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07913" w14:textId="77777777" w:rsidR="00872186" w:rsidRDefault="00872186" w:rsidP="00FE62D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5E01B2C1" w14:textId="77777777" w:rsidR="00872186" w:rsidRDefault="00872186" w:rsidP="00FE62D6">
      <w:pPr>
        <w:pStyle w:val="BodyText"/>
        <w:kinsoku w:val="0"/>
        <w:overflowPunct w:val="0"/>
        <w:ind w:left="0"/>
        <w:rPr>
          <w:sz w:val="18"/>
          <w:szCs w:val="18"/>
        </w:rPr>
      </w:pPr>
    </w:p>
    <w:p w14:paraId="0AA708F5" w14:textId="77777777" w:rsidR="00FE62D6" w:rsidRDefault="005B7B6C" w:rsidP="00FE62D6">
      <w:pPr>
        <w:pStyle w:val="BodyText"/>
        <w:tabs>
          <w:tab w:val="left" w:pos="6272"/>
        </w:tabs>
        <w:kinsoku w:val="0"/>
        <w:overflowPunct w:val="0"/>
        <w:ind w:left="3571" w:right="3543" w:hanging="47"/>
        <w:jc w:val="center"/>
        <w:rPr>
          <w:spacing w:val="23"/>
          <w:w w:val="99"/>
        </w:rPr>
      </w:pPr>
      <w:r>
        <w:rPr>
          <w:spacing w:val="-2"/>
        </w:rPr>
        <w:t>HAYWARD</w:t>
      </w:r>
      <w:r>
        <w:rPr>
          <w:spacing w:val="-17"/>
        </w:rPr>
        <w:t xml:space="preserve"> </w:t>
      </w:r>
      <w:r>
        <w:rPr>
          <w:spacing w:val="-1"/>
        </w:rPr>
        <w:t>CITY</w:t>
      </w:r>
      <w:r>
        <w:rPr>
          <w:spacing w:val="-13"/>
        </w:rPr>
        <w:t xml:space="preserve"> </w:t>
      </w:r>
      <w:r>
        <w:rPr>
          <w:spacing w:val="-1"/>
        </w:rPr>
        <w:t>COUNCIL</w:t>
      </w:r>
      <w:r>
        <w:rPr>
          <w:spacing w:val="23"/>
          <w:w w:val="99"/>
        </w:rPr>
        <w:t xml:space="preserve"> </w:t>
      </w:r>
    </w:p>
    <w:p w14:paraId="79549969" w14:textId="77777777" w:rsidR="00FE62D6" w:rsidRDefault="00FE62D6" w:rsidP="00FE62D6">
      <w:pPr>
        <w:pStyle w:val="BodyText"/>
        <w:tabs>
          <w:tab w:val="left" w:pos="6272"/>
        </w:tabs>
        <w:kinsoku w:val="0"/>
        <w:overflowPunct w:val="0"/>
        <w:ind w:left="3571" w:right="3543" w:hanging="47"/>
        <w:jc w:val="center"/>
        <w:rPr>
          <w:spacing w:val="23"/>
          <w:w w:val="99"/>
        </w:rPr>
      </w:pPr>
    </w:p>
    <w:p w14:paraId="023382B0" w14:textId="450F5C4C" w:rsidR="00872186" w:rsidRDefault="005B7B6C" w:rsidP="00FE62D6">
      <w:pPr>
        <w:pStyle w:val="BodyText"/>
        <w:tabs>
          <w:tab w:val="left" w:pos="6272"/>
        </w:tabs>
        <w:kinsoku w:val="0"/>
        <w:overflowPunct w:val="0"/>
        <w:ind w:left="3571" w:right="3543" w:hanging="47"/>
        <w:jc w:val="center"/>
        <w:rPr>
          <w:u w:val="single"/>
        </w:rPr>
      </w:pPr>
      <w:r>
        <w:rPr>
          <w:spacing w:val="-1"/>
        </w:rPr>
        <w:t>RESOLUTION</w:t>
      </w:r>
      <w:r>
        <w:rPr>
          <w:spacing w:val="-17"/>
        </w:rPr>
        <w:t xml:space="preserve"> </w:t>
      </w:r>
      <w:r>
        <w:rPr>
          <w:spacing w:val="-1"/>
        </w:rPr>
        <w:t>NO.</w:t>
      </w:r>
      <w:r>
        <w:rPr>
          <w:spacing w:val="-13"/>
        </w:rPr>
        <w:t xml:space="preserve"> </w:t>
      </w:r>
      <w:r>
        <w:rPr>
          <w:spacing w:val="-1"/>
        </w:rPr>
        <w:t>2</w:t>
      </w:r>
      <w:r w:rsidR="001555D3">
        <w:rPr>
          <w:spacing w:val="-1"/>
        </w:rPr>
        <w:t>3</w:t>
      </w:r>
      <w:r>
        <w:rPr>
          <w:spacing w:val="-1"/>
        </w:rPr>
        <w:t>-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BACA75" w14:textId="77777777" w:rsidR="00FE62D6" w:rsidRDefault="00FE62D6" w:rsidP="00FE62D6">
      <w:pPr>
        <w:pStyle w:val="BodyText"/>
        <w:tabs>
          <w:tab w:val="left" w:pos="6272"/>
        </w:tabs>
        <w:kinsoku w:val="0"/>
        <w:overflowPunct w:val="0"/>
        <w:ind w:left="3571" w:right="3543" w:hanging="47"/>
        <w:jc w:val="center"/>
      </w:pPr>
    </w:p>
    <w:p w14:paraId="0D2954FC" w14:textId="77777777" w:rsidR="00872186" w:rsidRDefault="005B7B6C" w:rsidP="00FE62D6">
      <w:pPr>
        <w:pStyle w:val="BodyText"/>
        <w:tabs>
          <w:tab w:val="left" w:pos="7272"/>
        </w:tabs>
        <w:kinsoku w:val="0"/>
        <w:overflowPunct w:val="0"/>
        <w:ind w:left="2572"/>
      </w:pPr>
      <w:r>
        <w:rPr>
          <w:spacing w:val="-1"/>
        </w:rPr>
        <w:t>Introduced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rPr>
          <w:spacing w:val="-1"/>
        </w:rPr>
        <w:t>Council</w:t>
      </w:r>
      <w:r>
        <w:rPr>
          <w:spacing w:val="-8"/>
        </w:rPr>
        <w:t xml:space="preserve"> </w:t>
      </w:r>
      <w:r>
        <w:t xml:space="preserve">Member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AE0020" w14:textId="71EDFA32" w:rsidR="00872186" w:rsidRDefault="00872186" w:rsidP="00FE62D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78E826EA" w14:textId="7D29D7B7" w:rsidR="00323495" w:rsidRDefault="00323495" w:rsidP="00FE62D6">
      <w:pPr>
        <w:pStyle w:val="BodyText"/>
        <w:autoSpaceDE/>
        <w:autoSpaceDN/>
        <w:adjustRightInd/>
        <w:ind w:left="0" w:right="120"/>
        <w:rPr>
          <w:rFonts w:eastAsia="Cambria"/>
        </w:rPr>
      </w:pPr>
    </w:p>
    <w:p w14:paraId="1B857AC0" w14:textId="4CF025B6" w:rsidR="00EF5C61" w:rsidRPr="00EF5C61" w:rsidRDefault="00323495" w:rsidP="00A13949">
      <w:pPr>
        <w:pStyle w:val="Heading1"/>
        <w:spacing w:before="0"/>
        <w:ind w:left="1440" w:right="1180" w:firstLine="0"/>
        <w:rPr>
          <w:rFonts w:ascii="Cambria" w:hAnsi="Cambria"/>
          <w:sz w:val="24"/>
          <w:szCs w:val="24"/>
        </w:rPr>
      </w:pPr>
      <w:r w:rsidRPr="00F513E7">
        <w:rPr>
          <w:rFonts w:ascii="Cambria" w:hAnsi="Cambria"/>
          <w:caps/>
          <w:sz w:val="24"/>
          <w:szCs w:val="24"/>
        </w:rPr>
        <w:t xml:space="preserve">resolution </w:t>
      </w:r>
      <w:r w:rsidR="00FF5583" w:rsidRPr="00F513E7">
        <w:rPr>
          <w:rFonts w:ascii="Cambria" w:hAnsi="Cambria"/>
          <w:caps/>
          <w:sz w:val="24"/>
          <w:szCs w:val="24"/>
        </w:rPr>
        <w:t xml:space="preserve">OF THE CITY COUNCIL TO </w:t>
      </w:r>
      <w:r w:rsidR="00EF5C61" w:rsidRPr="00926E41">
        <w:rPr>
          <w:rFonts w:ascii="Cambria" w:hAnsi="Cambria"/>
          <w:sz w:val="24"/>
          <w:szCs w:val="24"/>
        </w:rPr>
        <w:t>ESTABLISH</w:t>
      </w:r>
      <w:r w:rsidR="00EF5C61" w:rsidRPr="00EF5C61">
        <w:rPr>
          <w:rFonts w:ascii="Cambria" w:hAnsi="Cambria"/>
          <w:sz w:val="24"/>
          <w:szCs w:val="24"/>
        </w:rPr>
        <w:t xml:space="preserve"> A VISION ZERO POLICY TO </w:t>
      </w:r>
      <w:r w:rsidR="00DB3510">
        <w:rPr>
          <w:rFonts w:ascii="Cambria" w:hAnsi="Cambria"/>
          <w:sz w:val="24"/>
          <w:szCs w:val="24"/>
        </w:rPr>
        <w:t>ELIMINATE</w:t>
      </w:r>
      <w:r w:rsidR="00EF5C61" w:rsidRPr="00EF5C61">
        <w:rPr>
          <w:rFonts w:ascii="Cambria" w:hAnsi="Cambria"/>
          <w:sz w:val="24"/>
          <w:szCs w:val="24"/>
        </w:rPr>
        <w:t xml:space="preserve"> TRAFFIC DEATHS AND SEVERE INJURIES</w:t>
      </w:r>
    </w:p>
    <w:p w14:paraId="6AC2C946" w14:textId="77777777" w:rsidR="00EF5C61" w:rsidRDefault="00EF5C61" w:rsidP="00FE62D6">
      <w:pPr>
        <w:pStyle w:val="BodyText"/>
      </w:pPr>
    </w:p>
    <w:p w14:paraId="74577BAA" w14:textId="77777777" w:rsidR="00A13949" w:rsidRPr="005F61CB" w:rsidRDefault="00A13949" w:rsidP="00FE62D6">
      <w:pPr>
        <w:pStyle w:val="BodyText"/>
      </w:pPr>
    </w:p>
    <w:p w14:paraId="4DB0851B" w14:textId="2F13819B" w:rsidR="00EF5C61" w:rsidRDefault="00972389" w:rsidP="00A13949">
      <w:pPr>
        <w:pStyle w:val="Heading1"/>
        <w:spacing w:before="0"/>
        <w:ind w:right="460" w:firstLine="719"/>
        <w:rPr>
          <w:rFonts w:ascii="Cambria" w:hAnsi="Cambria"/>
          <w:sz w:val="24"/>
          <w:szCs w:val="24"/>
        </w:rPr>
      </w:pPr>
      <w:bookmarkStart w:id="0" w:name="_Hlk138062160"/>
      <w:r w:rsidRPr="00924FEC">
        <w:rPr>
          <w:rFonts w:ascii="Cambria" w:hAnsi="Cambria"/>
          <w:sz w:val="24"/>
          <w:szCs w:val="24"/>
        </w:rPr>
        <w:t>WHEREAS,</w:t>
      </w:r>
      <w:r w:rsidRPr="00924FEC">
        <w:rPr>
          <w:rFonts w:ascii="Cambria" w:hAnsi="Cambria"/>
        </w:rPr>
        <w:t xml:space="preserve"> </w:t>
      </w:r>
      <w:r w:rsidRPr="00924FEC">
        <w:rPr>
          <w:rFonts w:ascii="Cambria" w:hAnsi="Cambria"/>
          <w:sz w:val="24"/>
          <w:szCs w:val="24"/>
        </w:rPr>
        <w:t xml:space="preserve">City and departmental </w:t>
      </w:r>
      <w:r w:rsidR="0016769B" w:rsidRPr="00924FEC">
        <w:rPr>
          <w:rFonts w:ascii="Cambria" w:eastAsiaTheme="majorEastAsia" w:hAnsi="Cambria"/>
          <w:sz w:val="24"/>
          <w:szCs w:val="24"/>
        </w:rPr>
        <w:t>leadership are dedicated to strategies that aim to reduce and eliminate deaths and serious injuries on City streets; and</w:t>
      </w:r>
    </w:p>
    <w:bookmarkEnd w:id="0"/>
    <w:p w14:paraId="07EF2E42" w14:textId="77777777" w:rsidR="00EF5C61" w:rsidRPr="000E09F1" w:rsidRDefault="00EF5C61" w:rsidP="00A13949">
      <w:pPr>
        <w:pStyle w:val="BodyText"/>
        <w:ind w:left="0" w:right="460"/>
        <w:jc w:val="both"/>
      </w:pPr>
    </w:p>
    <w:p w14:paraId="4E6EA7E4" w14:textId="0453B9F3" w:rsidR="00DD0C17" w:rsidRDefault="00EF5C61" w:rsidP="00A13949">
      <w:pPr>
        <w:pStyle w:val="BodyText"/>
        <w:ind w:left="197" w:right="460" w:firstLine="719"/>
        <w:jc w:val="both"/>
      </w:pPr>
      <w:r w:rsidRPr="000E09F1">
        <w:t xml:space="preserve">WHEREAS, from 2017 to 2021, 35 people died and 138 suffered severe, </w:t>
      </w:r>
      <w:r w:rsidR="00924FEC">
        <w:t>life-changing</w:t>
      </w:r>
      <w:r w:rsidRPr="000E09F1">
        <w:t xml:space="preserve"> injuries </w:t>
      </w:r>
      <w:r w:rsidR="00CC5B3D">
        <w:t>on streets within the</w:t>
      </w:r>
      <w:r w:rsidRPr="000E09F1">
        <w:t xml:space="preserve"> City of Hayward, an average of 7 deaths and 28 severe injuries per year; and</w:t>
      </w:r>
      <w:r w:rsidR="00972389">
        <w:t xml:space="preserve"> </w:t>
      </w:r>
    </w:p>
    <w:p w14:paraId="62FE161E" w14:textId="77777777" w:rsidR="00F513E7" w:rsidRDefault="00F513E7" w:rsidP="00A13949">
      <w:pPr>
        <w:pStyle w:val="BodyText"/>
        <w:ind w:left="197" w:right="460" w:firstLine="719"/>
        <w:jc w:val="both"/>
      </w:pPr>
    </w:p>
    <w:p w14:paraId="2D3F833C" w14:textId="2FBE1C9E" w:rsidR="00F513E7" w:rsidRDefault="009945AC" w:rsidP="00A13949">
      <w:pPr>
        <w:pStyle w:val="BodyText"/>
        <w:ind w:left="197" w:right="460" w:firstLine="703"/>
        <w:jc w:val="both"/>
      </w:pPr>
      <w:r>
        <w:t>WHEREAS, of the people who died in traffic crashes in the City</w:t>
      </w:r>
      <w:r w:rsidR="00F513E7">
        <w:t xml:space="preserve"> from 2017 to 2021, 51 percent were walking or bicycling; and </w:t>
      </w:r>
      <w:r>
        <w:t xml:space="preserve"> </w:t>
      </w:r>
    </w:p>
    <w:p w14:paraId="72A439E5" w14:textId="77777777" w:rsidR="00F513E7" w:rsidRDefault="00F513E7" w:rsidP="00A13949">
      <w:pPr>
        <w:pStyle w:val="BodyText"/>
        <w:ind w:left="197" w:right="460" w:firstLine="703"/>
        <w:jc w:val="both"/>
      </w:pPr>
    </w:p>
    <w:p w14:paraId="0A1A0853" w14:textId="4B6C0FB0" w:rsidR="00F513E7" w:rsidRDefault="00F513E7" w:rsidP="00A13949">
      <w:pPr>
        <w:pStyle w:val="BodyText"/>
        <w:ind w:left="197" w:right="460" w:firstLine="703"/>
        <w:jc w:val="both"/>
      </w:pPr>
      <w:r>
        <w:t>WHEREAS, seniors, children, people of color, people with disabilities, people in low-income communities, pedestrians, and bicyclists face a disproportionate risk of traffic injuries and fatalities; and</w:t>
      </w:r>
      <w:r w:rsidRPr="00F513E7">
        <w:t xml:space="preserve"> </w:t>
      </w:r>
    </w:p>
    <w:p w14:paraId="4DDAE403" w14:textId="77777777" w:rsidR="00E27660" w:rsidRDefault="00E27660" w:rsidP="00A13949">
      <w:pPr>
        <w:pStyle w:val="BodyText"/>
        <w:ind w:left="197" w:right="460" w:firstLine="703"/>
        <w:jc w:val="both"/>
      </w:pPr>
    </w:p>
    <w:p w14:paraId="3BF1BAA4" w14:textId="57DB022B" w:rsidR="00E27660" w:rsidRDefault="00E27660" w:rsidP="00A13949">
      <w:pPr>
        <w:pStyle w:val="BodyText"/>
        <w:ind w:left="197" w:right="460" w:firstLine="703"/>
        <w:jc w:val="both"/>
      </w:pPr>
      <w:bookmarkStart w:id="1" w:name="_Hlk138062206"/>
      <w:r>
        <w:t>WHEREAS</w:t>
      </w:r>
      <w:r w:rsidR="00F513E7" w:rsidRPr="00F513E7">
        <w:t>, Vision Zero is a public health-based traffic safety strategy to reduce</w:t>
      </w:r>
      <w:r w:rsidR="00F513E7">
        <w:t xml:space="preserve"> </w:t>
      </w:r>
      <w:r w:rsidR="00EF5C61" w:rsidRPr="00F513E7">
        <w:t>and eventually eliminate traffic deaths and serious injuries using a data-driven, multi- disciplinary, and Safe System approach that also increases safe, healthy, equitable mobility for all; and</w:t>
      </w:r>
      <w:r>
        <w:t xml:space="preserve"> </w:t>
      </w:r>
    </w:p>
    <w:bookmarkEnd w:id="1"/>
    <w:p w14:paraId="11312289" w14:textId="77777777" w:rsidR="00E27660" w:rsidRDefault="00E27660" w:rsidP="00A13949">
      <w:pPr>
        <w:pStyle w:val="BodyText"/>
        <w:ind w:left="197" w:right="460" w:firstLine="703"/>
        <w:jc w:val="both"/>
      </w:pPr>
    </w:p>
    <w:p w14:paraId="0099CB81" w14:textId="23E27EC6" w:rsidR="00E27660" w:rsidRDefault="00E27660" w:rsidP="00A13949">
      <w:pPr>
        <w:pStyle w:val="BodyText"/>
        <w:ind w:left="197" w:right="460" w:firstLine="703"/>
        <w:jc w:val="both"/>
      </w:pPr>
      <w:r>
        <w:t xml:space="preserve">WHEREAS, Vision </w:t>
      </w:r>
      <w:r w:rsidR="000961B0">
        <w:t xml:space="preserve">Zero </w:t>
      </w:r>
      <w:r>
        <w:t>recognizes that while human error will always occur, a combination of engineering and non-engineering measures can reduce collisions and can prevent collisions from causing death or severe injuries; and</w:t>
      </w:r>
    </w:p>
    <w:p w14:paraId="62170A12" w14:textId="77777777" w:rsidR="00EF5C61" w:rsidRPr="000E09F1" w:rsidRDefault="00EF5C61" w:rsidP="00A13949">
      <w:pPr>
        <w:pStyle w:val="BodyText"/>
        <w:ind w:left="0" w:right="460"/>
        <w:jc w:val="both"/>
      </w:pPr>
    </w:p>
    <w:p w14:paraId="28EA37AC" w14:textId="25D97CC5" w:rsidR="00EF5C61" w:rsidRDefault="00EF5C61" w:rsidP="00A13949">
      <w:pPr>
        <w:pStyle w:val="BodyText"/>
        <w:ind w:left="180" w:right="460" w:firstLine="716"/>
        <w:jc w:val="both"/>
      </w:pPr>
      <w:r w:rsidRPr="000E09F1">
        <w:t>WHEREAS, the Federal Highway Administration</w:t>
      </w:r>
      <w:r w:rsidR="00683FD6">
        <w:t xml:space="preserve"> (FHWA)</w:t>
      </w:r>
      <w:r w:rsidRPr="000E09F1">
        <w:t xml:space="preserve"> has made a commitment to eliminating fatalities and serious injuries on the nation's roadways using a Safe System approach modeled after Vision Zero; and</w:t>
      </w:r>
    </w:p>
    <w:p w14:paraId="640BE19E" w14:textId="77777777" w:rsidR="00FE62D6" w:rsidRPr="000E09F1" w:rsidRDefault="00FE62D6" w:rsidP="00A13949">
      <w:pPr>
        <w:pStyle w:val="BodyText"/>
        <w:ind w:left="180" w:right="460" w:firstLine="716"/>
        <w:jc w:val="both"/>
      </w:pPr>
    </w:p>
    <w:p w14:paraId="3C6680E0" w14:textId="77777777" w:rsidR="00EF5C61" w:rsidRDefault="00EF5C61" w:rsidP="00A13949">
      <w:pPr>
        <w:pStyle w:val="BodyText"/>
        <w:ind w:left="180" w:right="460" w:firstLine="717"/>
        <w:jc w:val="both"/>
      </w:pPr>
      <w:r w:rsidRPr="000E09F1">
        <w:t>WHEREAS, the State Department of Transportation (Caltrans) has adopted the goal of moving “toward zero deaths” with a focus on using proven effective strategies and countermeasures; and</w:t>
      </w:r>
    </w:p>
    <w:p w14:paraId="00BD1481" w14:textId="77777777" w:rsidR="00E27660" w:rsidRPr="000E09F1" w:rsidRDefault="00E27660" w:rsidP="00A13949">
      <w:pPr>
        <w:pStyle w:val="BodyText"/>
        <w:ind w:left="180" w:right="460" w:firstLine="717"/>
        <w:jc w:val="both"/>
      </w:pPr>
    </w:p>
    <w:p w14:paraId="436ADE7A" w14:textId="7D957B30" w:rsidR="00EF5C61" w:rsidRDefault="00EF5C61" w:rsidP="00A13949">
      <w:pPr>
        <w:pStyle w:val="BodyText"/>
        <w:ind w:left="180" w:right="460" w:firstLine="717"/>
        <w:jc w:val="both"/>
      </w:pPr>
      <w:r w:rsidRPr="000E09F1">
        <w:t>WHEREAS, the Metropolitan Transportation Commission (MTC) passed a Vision Zero policy in 2020 that identified actions to support Cities like Hayward</w:t>
      </w:r>
      <w:r w:rsidR="00FE62D6">
        <w:t>.</w:t>
      </w:r>
    </w:p>
    <w:p w14:paraId="182B636D" w14:textId="77777777" w:rsidR="00FE62D6" w:rsidRDefault="00FE62D6" w:rsidP="0005691C">
      <w:pPr>
        <w:pStyle w:val="BodyText"/>
        <w:ind w:left="180" w:right="138" w:firstLine="717"/>
        <w:jc w:val="both"/>
      </w:pPr>
    </w:p>
    <w:p w14:paraId="2A83959F" w14:textId="77777777" w:rsidR="00FE62D6" w:rsidRPr="000E09F1" w:rsidRDefault="00FE62D6" w:rsidP="0005691C">
      <w:pPr>
        <w:pStyle w:val="BodyText"/>
        <w:ind w:left="180" w:right="138" w:firstLine="717"/>
        <w:jc w:val="both"/>
      </w:pPr>
    </w:p>
    <w:p w14:paraId="75E5C4A2" w14:textId="0F92CA19" w:rsidR="00EF5C61" w:rsidRDefault="00EF5C61" w:rsidP="00A13949">
      <w:pPr>
        <w:pStyle w:val="BodyText"/>
        <w:ind w:left="180" w:right="460" w:firstLine="714"/>
        <w:jc w:val="both"/>
      </w:pPr>
      <w:bookmarkStart w:id="2" w:name="_Hlk138062374"/>
      <w:r w:rsidRPr="000E09F1">
        <w:t xml:space="preserve">NOW, THEREFORE, BE IT RESOLVED, that </w:t>
      </w:r>
      <w:bookmarkStart w:id="3" w:name="_Hlk138062280"/>
      <w:r w:rsidRPr="000E09F1">
        <w:t>the City declares that Vision Zero is the citywide guiding principle for transportation planning, the design of streets and sidewalks, and the maintenance of the public rights of way</w:t>
      </w:r>
      <w:bookmarkEnd w:id="3"/>
      <w:r w:rsidR="00A13949">
        <w:t>.</w:t>
      </w:r>
    </w:p>
    <w:p w14:paraId="23954504" w14:textId="77777777" w:rsidR="00FE62D6" w:rsidRPr="000E09F1" w:rsidRDefault="00FE62D6" w:rsidP="00A13949">
      <w:pPr>
        <w:pStyle w:val="BodyText"/>
        <w:ind w:left="180" w:right="460" w:firstLine="714"/>
        <w:jc w:val="both"/>
      </w:pPr>
    </w:p>
    <w:p w14:paraId="7C648D31" w14:textId="4EBF503D" w:rsidR="009A4A8A" w:rsidRDefault="00EF5C61" w:rsidP="00A13949">
      <w:pPr>
        <w:pStyle w:val="BodyText"/>
        <w:ind w:left="180" w:right="460" w:firstLine="714"/>
        <w:jc w:val="both"/>
      </w:pPr>
      <w:r w:rsidRPr="000E09F1">
        <w:t xml:space="preserve">BE IT FURTHER RESOLVED, </w:t>
      </w:r>
      <w:r w:rsidR="009A4A8A">
        <w:t xml:space="preserve">DECLARE AND DETERMINE AS FOLLOWS: </w:t>
      </w:r>
    </w:p>
    <w:p w14:paraId="3255CD82" w14:textId="77777777" w:rsidR="00A13949" w:rsidRDefault="00A13949" w:rsidP="00A13949">
      <w:pPr>
        <w:pStyle w:val="BodyText"/>
        <w:ind w:left="180" w:right="460" w:firstLine="714"/>
        <w:jc w:val="both"/>
      </w:pPr>
    </w:p>
    <w:p w14:paraId="0AB584A6" w14:textId="50820F68" w:rsidR="00EF5C61" w:rsidRDefault="009A4A8A" w:rsidP="00A13949">
      <w:pPr>
        <w:pStyle w:val="BodyText"/>
        <w:ind w:left="180" w:right="460" w:firstLine="720"/>
        <w:jc w:val="both"/>
      </w:pPr>
      <w:r w:rsidRPr="00F513E7">
        <w:rPr>
          <w:u w:val="single"/>
        </w:rPr>
        <w:t>Section 1</w:t>
      </w:r>
      <w:r>
        <w:t>.</w:t>
      </w:r>
      <w:r w:rsidR="00EF5C61" w:rsidRPr="000E09F1">
        <w:t xml:space="preserve"> City shall plan and design its transportation system with the goal of eliminating fatalities and serious injuries among all system users</w:t>
      </w:r>
      <w:r w:rsidR="005716C7">
        <w:t xml:space="preserve"> by </w:t>
      </w:r>
      <w:bookmarkEnd w:id="2"/>
      <w:r w:rsidR="00EA420E">
        <w:t>2050</w:t>
      </w:r>
      <w:r w:rsidR="00C83597">
        <w:t xml:space="preserve">. </w:t>
      </w:r>
    </w:p>
    <w:p w14:paraId="43AD7265" w14:textId="77777777" w:rsidR="00A13949" w:rsidRPr="000E09F1" w:rsidRDefault="00A13949" w:rsidP="00A13949">
      <w:pPr>
        <w:pStyle w:val="BodyText"/>
        <w:ind w:left="180" w:right="460" w:firstLine="720"/>
        <w:jc w:val="both"/>
      </w:pPr>
    </w:p>
    <w:p w14:paraId="70AE8947" w14:textId="773291B1" w:rsidR="00EF5C61" w:rsidRDefault="009A4A8A" w:rsidP="00A13949">
      <w:pPr>
        <w:pStyle w:val="BodyText"/>
        <w:ind w:left="180" w:right="460" w:firstLine="711"/>
        <w:jc w:val="both"/>
      </w:pPr>
      <w:r w:rsidRPr="00F513E7">
        <w:rPr>
          <w:u w:val="single"/>
        </w:rPr>
        <w:t>Section 2.</w:t>
      </w:r>
      <w:r w:rsidR="00EF5C61" w:rsidRPr="000E09F1">
        <w:t xml:space="preserve"> City Council directs City staff to </w:t>
      </w:r>
      <w:r w:rsidR="00CA51B8">
        <w:t>prioritize</w:t>
      </w:r>
      <w:r w:rsidR="00EF5C61" w:rsidRPr="000E09F1">
        <w:t xml:space="preserve"> safety when balancing competing needs and demands for space within the public right of way</w:t>
      </w:r>
      <w:r w:rsidR="00CA51B8">
        <w:t xml:space="preserve"> on the high-injury network</w:t>
      </w:r>
      <w:r w:rsidR="00C83597">
        <w:t>.</w:t>
      </w:r>
    </w:p>
    <w:p w14:paraId="575D3FFC" w14:textId="77777777" w:rsidR="00A13949" w:rsidRPr="000E09F1" w:rsidRDefault="00A13949" w:rsidP="00A13949">
      <w:pPr>
        <w:pStyle w:val="BodyText"/>
        <w:ind w:left="180" w:right="460" w:firstLine="711"/>
        <w:jc w:val="both"/>
      </w:pPr>
    </w:p>
    <w:p w14:paraId="7C648964" w14:textId="043B33E7" w:rsidR="009A4A8A" w:rsidRPr="00272926" w:rsidRDefault="009A4A8A" w:rsidP="00A13949">
      <w:pPr>
        <w:pStyle w:val="BodyText"/>
        <w:ind w:left="180" w:right="460" w:firstLine="716"/>
        <w:jc w:val="both"/>
      </w:pPr>
      <w:r>
        <w:rPr>
          <w:u w:val="single"/>
        </w:rPr>
        <w:t xml:space="preserve">Section </w:t>
      </w:r>
      <w:r w:rsidR="00C83597">
        <w:rPr>
          <w:u w:val="single"/>
        </w:rPr>
        <w:t>3</w:t>
      </w:r>
      <w:r>
        <w:rPr>
          <w:u w:val="single"/>
        </w:rPr>
        <w:t>.</w:t>
      </w:r>
      <w:r>
        <w:t xml:space="preserve"> Vision Zero will be implemented in an equitable manner, accounting for historic inequities in transportation and safety investments across the Hayward Community</w:t>
      </w:r>
      <w:r w:rsidR="00C83597">
        <w:t>.</w:t>
      </w:r>
    </w:p>
    <w:p w14:paraId="5EA05E73" w14:textId="723D7A23" w:rsidR="00EE77C1" w:rsidRPr="00B61593" w:rsidRDefault="00EE77C1" w:rsidP="0005691C">
      <w:pPr>
        <w:pStyle w:val="BodyText"/>
        <w:kinsoku w:val="0"/>
        <w:overflowPunct w:val="0"/>
        <w:ind w:left="119" w:right="54" w:firstLine="601"/>
        <w:jc w:val="both"/>
        <w:rPr>
          <w:bCs/>
        </w:rPr>
      </w:pPr>
    </w:p>
    <w:p w14:paraId="34DE9492" w14:textId="77777777" w:rsidR="00CF55A9" w:rsidRDefault="00CF55A9" w:rsidP="00FE62D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58BD47FF" w14:textId="6A84BDA6" w:rsidR="00872186" w:rsidRDefault="005B7B6C" w:rsidP="00FE62D6">
      <w:pPr>
        <w:pStyle w:val="BodyText"/>
        <w:tabs>
          <w:tab w:val="left" w:pos="6211"/>
        </w:tabs>
        <w:kinsoku w:val="0"/>
        <w:overflowPunct w:val="0"/>
      </w:pP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COUNCIL,</w:t>
      </w:r>
      <w:r>
        <w:rPr>
          <w:spacing w:val="-7"/>
        </w:rPr>
        <w:t xml:space="preserve"> </w:t>
      </w:r>
      <w:r>
        <w:rPr>
          <w:spacing w:val="-1"/>
        </w:rPr>
        <w:t>HAYWARD,</w:t>
      </w:r>
      <w:r>
        <w:rPr>
          <w:spacing w:val="-7"/>
        </w:rPr>
        <w:t xml:space="preserve"> </w:t>
      </w:r>
      <w:r>
        <w:rPr>
          <w:spacing w:val="-2"/>
        </w:rPr>
        <w:t>CALIFORNIA</w:t>
      </w:r>
      <w:r>
        <w:rPr>
          <w:spacing w:val="-2"/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202</w:t>
      </w:r>
      <w:r w:rsidR="009C4E2C">
        <w:rPr>
          <w:spacing w:val="-1"/>
        </w:rPr>
        <w:t>3</w:t>
      </w:r>
    </w:p>
    <w:p w14:paraId="707FE943" w14:textId="77777777" w:rsidR="00872186" w:rsidRDefault="00872186" w:rsidP="00FE62D6">
      <w:pPr>
        <w:pStyle w:val="BodyText"/>
        <w:kinsoku w:val="0"/>
        <w:overflowPunct w:val="0"/>
        <w:ind w:left="0"/>
        <w:rPr>
          <w:sz w:val="18"/>
          <w:szCs w:val="18"/>
        </w:rPr>
      </w:pPr>
    </w:p>
    <w:p w14:paraId="76249131" w14:textId="77777777" w:rsidR="00872186" w:rsidRDefault="005B7B6C" w:rsidP="00FE62D6">
      <w:pPr>
        <w:pStyle w:val="BodyText"/>
        <w:kinsoku w:val="0"/>
        <w:overflowPunct w:val="0"/>
        <w:jc w:val="both"/>
      </w:pPr>
      <w:r>
        <w:rPr>
          <w:spacing w:val="-1"/>
        </w:rPr>
        <w:t>ADOPTED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FOLLOWING</w:t>
      </w:r>
      <w:r>
        <w:rPr>
          <w:spacing w:val="-12"/>
        </w:rPr>
        <w:t xml:space="preserve"> </w:t>
      </w:r>
      <w:r>
        <w:rPr>
          <w:spacing w:val="-1"/>
        </w:rPr>
        <w:t>VOTE:</w:t>
      </w:r>
    </w:p>
    <w:p w14:paraId="73E30DB1" w14:textId="77777777" w:rsidR="00872186" w:rsidRDefault="00872186" w:rsidP="00FE62D6">
      <w:pPr>
        <w:pStyle w:val="BodyText"/>
        <w:kinsoku w:val="0"/>
        <w:overflowPunct w:val="0"/>
        <w:ind w:left="0"/>
      </w:pPr>
    </w:p>
    <w:p w14:paraId="68913A1B" w14:textId="77777777" w:rsidR="00872186" w:rsidRDefault="005B7B6C" w:rsidP="00A13949">
      <w:pPr>
        <w:pStyle w:val="BodyText"/>
        <w:tabs>
          <w:tab w:val="left" w:pos="1660"/>
        </w:tabs>
        <w:kinsoku w:val="0"/>
        <w:overflowPunct w:val="0"/>
        <w:ind w:left="1660" w:right="6018" w:hanging="1440"/>
      </w:pPr>
      <w:r>
        <w:rPr>
          <w:spacing w:val="-1"/>
          <w:w w:val="95"/>
        </w:rPr>
        <w:t>AYES:</w:t>
      </w:r>
      <w:r>
        <w:rPr>
          <w:spacing w:val="-1"/>
          <w:w w:val="95"/>
        </w:rPr>
        <w:tab/>
      </w:r>
      <w:r>
        <w:rPr>
          <w:spacing w:val="-2"/>
        </w:rPr>
        <w:t>COUNCIL</w:t>
      </w:r>
      <w:r>
        <w:rPr>
          <w:spacing w:val="-19"/>
        </w:rPr>
        <w:t xml:space="preserve"> </w:t>
      </w:r>
      <w:r>
        <w:rPr>
          <w:spacing w:val="-1"/>
        </w:rPr>
        <w:t>MEMBERS:</w:t>
      </w:r>
      <w:r>
        <w:rPr>
          <w:spacing w:val="27"/>
          <w:w w:val="99"/>
        </w:rPr>
        <w:t xml:space="preserve"> </w:t>
      </w:r>
      <w:r>
        <w:rPr>
          <w:spacing w:val="-1"/>
        </w:rPr>
        <w:t>MAYOR:</w:t>
      </w:r>
    </w:p>
    <w:p w14:paraId="266F12EC" w14:textId="77777777" w:rsidR="00872186" w:rsidRDefault="00872186" w:rsidP="00A13949">
      <w:pPr>
        <w:pStyle w:val="BodyText"/>
        <w:kinsoku w:val="0"/>
        <w:overflowPunct w:val="0"/>
        <w:ind w:left="0"/>
        <w:rPr>
          <w:sz w:val="23"/>
          <w:szCs w:val="23"/>
        </w:rPr>
      </w:pPr>
    </w:p>
    <w:p w14:paraId="0E35BDE8" w14:textId="6948D478" w:rsidR="00872186" w:rsidRDefault="005B7B6C" w:rsidP="00A13949">
      <w:pPr>
        <w:pStyle w:val="BodyText"/>
        <w:tabs>
          <w:tab w:val="left" w:pos="1559"/>
        </w:tabs>
        <w:kinsoku w:val="0"/>
        <w:overflowPunct w:val="0"/>
        <w:ind w:right="6004"/>
      </w:pPr>
      <w:r>
        <w:rPr>
          <w:spacing w:val="-1"/>
          <w:w w:val="95"/>
        </w:rPr>
        <w:t>NOES:</w:t>
      </w:r>
      <w:r>
        <w:rPr>
          <w:spacing w:val="-1"/>
          <w:w w:val="95"/>
        </w:rPr>
        <w:tab/>
      </w:r>
      <w:r>
        <w:rPr>
          <w:spacing w:val="-2"/>
        </w:rPr>
        <w:t>COUNCIL</w:t>
      </w:r>
      <w:r>
        <w:rPr>
          <w:spacing w:val="47"/>
        </w:rPr>
        <w:t xml:space="preserve"> </w:t>
      </w:r>
      <w:r>
        <w:rPr>
          <w:spacing w:val="-1"/>
        </w:rPr>
        <w:t>MEMBERS:</w:t>
      </w:r>
      <w:r>
        <w:rPr>
          <w:spacing w:val="23"/>
          <w:w w:val="99"/>
        </w:rPr>
        <w:t xml:space="preserve"> </w:t>
      </w:r>
      <w:r>
        <w:rPr>
          <w:spacing w:val="-1"/>
        </w:rPr>
        <w:t>ABSTAIN:</w:t>
      </w:r>
      <w:r>
        <w:rPr>
          <w:spacing w:val="4"/>
        </w:rPr>
        <w:t xml:space="preserve"> </w:t>
      </w:r>
      <w:r w:rsidR="001555D3">
        <w:rPr>
          <w:spacing w:val="4"/>
        </w:rPr>
        <w:t xml:space="preserve">  </w:t>
      </w:r>
      <w:r w:rsidR="00A13949">
        <w:rPr>
          <w:spacing w:val="4"/>
        </w:rPr>
        <w:tab/>
      </w:r>
      <w:r>
        <w:rPr>
          <w:spacing w:val="-2"/>
        </w:rPr>
        <w:t>COUNCIL</w:t>
      </w:r>
      <w:r>
        <w:rPr>
          <w:spacing w:val="50"/>
        </w:rPr>
        <w:t xml:space="preserve"> </w:t>
      </w:r>
      <w:r>
        <w:rPr>
          <w:spacing w:val="-1"/>
        </w:rPr>
        <w:t>MEMBERS:</w:t>
      </w:r>
      <w:r>
        <w:rPr>
          <w:spacing w:val="25"/>
          <w:w w:val="99"/>
        </w:rPr>
        <w:t xml:space="preserve"> </w:t>
      </w:r>
      <w:r>
        <w:rPr>
          <w:spacing w:val="-1"/>
        </w:rPr>
        <w:t>ABSENT:</w:t>
      </w:r>
      <w:r>
        <w:t xml:space="preserve">       </w:t>
      </w:r>
      <w:r>
        <w:rPr>
          <w:spacing w:val="16"/>
        </w:rPr>
        <w:t xml:space="preserve"> </w:t>
      </w:r>
      <w:r>
        <w:rPr>
          <w:spacing w:val="-2"/>
        </w:rPr>
        <w:t>COUNCIL</w:t>
      </w:r>
      <w:r>
        <w:rPr>
          <w:spacing w:val="-1"/>
        </w:rPr>
        <w:t xml:space="preserve"> MEMBERS:</w:t>
      </w:r>
    </w:p>
    <w:p w14:paraId="3EC31C69" w14:textId="77777777" w:rsidR="00872186" w:rsidRDefault="00872186" w:rsidP="00FE62D6">
      <w:pPr>
        <w:pStyle w:val="BodyText"/>
        <w:kinsoku w:val="0"/>
        <w:overflowPunct w:val="0"/>
        <w:ind w:left="0"/>
      </w:pPr>
    </w:p>
    <w:p w14:paraId="5E25CBA6" w14:textId="77777777" w:rsidR="00872186" w:rsidRDefault="005B7B6C" w:rsidP="00FE62D6">
      <w:pPr>
        <w:pStyle w:val="BodyText"/>
        <w:tabs>
          <w:tab w:val="left" w:pos="8195"/>
        </w:tabs>
        <w:kinsoku w:val="0"/>
        <w:overflowPunct w:val="0"/>
        <w:ind w:left="3821"/>
      </w:pPr>
      <w:r>
        <w:rPr>
          <w:spacing w:val="-1"/>
        </w:rPr>
        <w:t>ATTEST: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028189" w14:textId="77777777" w:rsidR="00872186" w:rsidRDefault="005B7B6C" w:rsidP="00FE62D6">
      <w:pPr>
        <w:pStyle w:val="BodyText"/>
        <w:kinsoku w:val="0"/>
        <w:overflowPunct w:val="0"/>
        <w:ind w:left="4805"/>
      </w:pPr>
      <w:r>
        <w:rPr>
          <w:spacing w:val="-1"/>
        </w:rPr>
        <w:t>City</w:t>
      </w:r>
      <w:r>
        <w:rPr>
          <w:spacing w:val="-10"/>
        </w:rPr>
        <w:t xml:space="preserve"> </w:t>
      </w:r>
      <w:r>
        <w:rPr>
          <w:spacing w:val="-1"/>
        </w:rPr>
        <w:t>Clerk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City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Hayward</w:t>
      </w:r>
    </w:p>
    <w:p w14:paraId="5A3043A1" w14:textId="77777777" w:rsidR="00872186" w:rsidRDefault="00872186" w:rsidP="00FE62D6">
      <w:pPr>
        <w:pStyle w:val="BodyText"/>
        <w:kinsoku w:val="0"/>
        <w:overflowPunct w:val="0"/>
        <w:ind w:left="0"/>
      </w:pPr>
    </w:p>
    <w:p w14:paraId="089F4FD5" w14:textId="77777777" w:rsidR="00872186" w:rsidRDefault="005B7B6C" w:rsidP="00FE62D6">
      <w:pPr>
        <w:pStyle w:val="BodyText"/>
        <w:kinsoku w:val="0"/>
        <w:overflowPunct w:val="0"/>
        <w:jc w:val="both"/>
      </w:pPr>
      <w:r>
        <w:rPr>
          <w:spacing w:val="-1"/>
        </w:rPr>
        <w:t>APPROVED</w:t>
      </w:r>
      <w:r>
        <w:rPr>
          <w:spacing w:val="-7"/>
        </w:rPr>
        <w:t xml:space="preserve"> </w:t>
      </w:r>
      <w:r>
        <w:rPr>
          <w:spacing w:val="-2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t>FORM:</w:t>
      </w:r>
    </w:p>
    <w:p w14:paraId="62C657C6" w14:textId="77777777" w:rsidR="00872186" w:rsidRDefault="00872186" w:rsidP="00FE62D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6E222603" w14:textId="77777777" w:rsidR="00872186" w:rsidRDefault="00872186" w:rsidP="00FE62D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2F192E30" w14:textId="77777777" w:rsidR="00872186" w:rsidRDefault="00872186" w:rsidP="00FE62D6">
      <w:pPr>
        <w:pStyle w:val="BodyText"/>
        <w:kinsoku w:val="0"/>
        <w:overflowPunct w:val="0"/>
        <w:ind w:left="0"/>
        <w:rPr>
          <w:sz w:val="11"/>
          <w:szCs w:val="11"/>
        </w:rPr>
      </w:pPr>
    </w:p>
    <w:p w14:paraId="740DACE5" w14:textId="59DD2A40" w:rsidR="00872186" w:rsidRDefault="005758A9" w:rsidP="00FE62D6">
      <w:pPr>
        <w:pStyle w:val="BodyText"/>
        <w:kinsoku w:val="0"/>
        <w:overflowPunct w:val="0"/>
        <w:ind w:left="213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734FFCC6" wp14:editId="0F375C50">
                <wp:extent cx="2381250" cy="12700"/>
                <wp:effectExtent l="5080" t="2540" r="4445" b="3810"/>
                <wp:docPr id="123910189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0" cy="12700"/>
                          <a:chOff x="0" y="0"/>
                          <a:chExt cx="3750" cy="20"/>
                        </a:xfrm>
                      </wpg:grpSpPr>
                      <wps:wsp>
                        <wps:cNvPr id="1584187613" name="Freeform 3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3736" cy="20"/>
                          </a:xfrm>
                          <a:custGeom>
                            <a:avLst/>
                            <a:gdLst>
                              <a:gd name="T0" fmla="*/ 0 w 3736"/>
                              <a:gd name="T1" fmla="*/ 0 h 20"/>
                              <a:gd name="T2" fmla="*/ 3736 w 37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36" h="20">
                                <a:moveTo>
                                  <a:pt x="0" y="0"/>
                                </a:moveTo>
                                <a:lnTo>
                                  <a:pt x="3736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44929" id="Group 2" o:spid="_x0000_s1026" style="width:187.5pt;height:1pt;mso-position-horizontal-relative:char;mso-position-vertical-relative:line" coordsize="37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129wIAANgGAAAOAAAAZHJzL2Uyb0RvYy54bWykVdtu2zAMfR+wfxD0OGD1JWmSGXWKoTcM&#10;2KVAsw9QZPmCyZInKXG6rx8p2ambohjQ5cGhTIo8PDxhLi4PrSR7YWyjVU6Ts5gSobguGlXl9Ofm&#10;9uOKEuuYKpjUSuT0UVh6uX7/7qLvMpHqWstCGAJJlM36Lqe1c10WRZbXomX2THdCgbPUpmUOjqaK&#10;CsN6yN7KKI3jRdRrU3RGc2EtvL0OTrr2+ctScPejLK1wROYUsDn/NP65xWe0vmBZZVhXN3yAwd6A&#10;omWNgqLHVNfMMbIzzYtUbcONtrp0Z1y3kS7LhgvfA3STxCfd3Bm963wvVdZX3ZEmoPaEpzen5d/3&#10;d6Z76O5NQA/mV81/WeAl6rsqm/rxXIVgsu2/6QLmyXZO+8YPpWkxBbREDp7fxyO/4uAIh5fpbJWk&#10;5zAGDr4kXcYD/7yGIb24xeub4d5sOV5K/Y2IZaGchzhAwpGDhuwTTfb/aHqoWSc8+xZpuDekKQD2&#10;+WqerJaLZEaJYi1QcGuEQIGSGaoJQUD0yKid0jnxYJgF1v9J5IISIGsRhDoSOVvO4D2yeEIIy/jO&#10;ujuh/SzY/qt1QeEFWH7CxYB6A2MoWwli/xCRmPTE5xyCx5jkWUxNQjVQ+TFLOonADK8kArImxcZE&#10;MMdqBMbqESs/qAEsWIThIom9xDptUSSIHDrfJMgJpIAo7OyVYACIwX42Y3D4HooY2BGn28FQAtth&#10;G0jvmENsWANN0uc08F97+vF9q/dio32EO9Ex1HrySjWNClkA3Sjq4IYbWMf3dqyNkCeTVfq2kdJP&#10;SypEtFrMUk+S1bIp0IlorKm2V9KQPcP15z8Dac/CYM2owierBStuBtuxRgYbikvgGH5tQbRB5Vtd&#10;PIKAjQ5LFf4EwKi1+UNJDws1p/b3jhlBifyi4Kf4KZnPcQP7w/x8CVoiZurZTj1McUiVU0dBAWhe&#10;ubC1d51pqhoqJb5dpT/DBioblLnHF1ANB9gG3vLrE6xn+3l69lFPf0jrvwAAAP//AwBQSwMEFAAG&#10;AAgAAAAhAM/tztraAAAAAwEAAA8AAABkcnMvZG93bnJldi54bWxMj0FLw0AQhe+C/2EZwZvdpKUq&#10;MZtSinoqgq0g3qbZaRKanQ3ZbZL+e0cvennweMN73+SrybVqoD40ng2kswQUceltw5WBj/3L3SOo&#10;EJEttp7JwIUCrIrrqxwz60d+p2EXKyUlHDI0UMfYZVqHsiaHYeY7YsmOvncYxfaVtj2OUu5aPU+S&#10;e+2wYVmosaNNTeVpd3YGXkcc14v0ediejpvL13759rlNyZjbm2n9BCrSFP+O4Qdf0KEQpoM/sw2q&#10;NSCPxF+VbPGwFHswME9AF7n+z158AwAA//8DAFBLAQItABQABgAIAAAAIQC2gziS/gAAAOEBAAAT&#10;AAAAAAAAAAAAAAAAAAAAAABbQ29udGVudF9UeXBlc10ueG1sUEsBAi0AFAAGAAgAAAAhADj9If/W&#10;AAAAlAEAAAsAAAAAAAAAAAAAAAAALwEAAF9yZWxzLy5yZWxzUEsBAi0AFAAGAAgAAAAhAJddvXb3&#10;AgAA2AYAAA4AAAAAAAAAAAAAAAAALgIAAGRycy9lMm9Eb2MueG1sUEsBAi0AFAAGAAgAAAAhAM/t&#10;ztraAAAAAwEAAA8AAAAAAAAAAAAAAAAAUQUAAGRycy9kb3ducmV2LnhtbFBLBQYAAAAABAAEAPMA&#10;AABYBgAAAAA=&#10;">
                <v:shape id="Freeform 3" o:spid="_x0000_s1027" style="position:absolute;left:6;top:6;width:3736;height:20;visibility:visible;mso-wrap-style:square;v-text-anchor:top" coordsize="37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vY7yQAAAOMAAAAPAAAAZHJzL2Rvd25yZXYueG1sRE9fa8Iw&#10;EH8f7DuEG/g2025Oa2eUIcicInM69nw0Z1rWXEoTa/ftzWCwx/v9v9mit7XoqPWVYwXpMAFBXDhd&#10;sVHweVzdZyB8QNZYOyYFP+RhMb+9mWGu3YU/qDsEI2II+xwVlCE0uZS+KMmiH7qGOHIn11oM8WyN&#10;1C1eYrit5UOSjKXFimNDiQ0tSyq+D2eroNu8FSPTvR/Ncvq6X592293XdKvU4K5/eQYRqA//4j/3&#10;Wsf5T9kozSbj9BF+f4oAyPkVAAD//wMAUEsBAi0AFAAGAAgAAAAhANvh9svuAAAAhQEAABMAAAAA&#10;AAAAAAAAAAAAAAAAAFtDb250ZW50X1R5cGVzXS54bWxQSwECLQAUAAYACAAAACEAWvQsW78AAAAV&#10;AQAACwAAAAAAAAAAAAAAAAAfAQAAX3JlbHMvLnJlbHNQSwECLQAUAAYACAAAACEAH272O8kAAADj&#10;AAAADwAAAAAAAAAAAAAAAAAHAgAAZHJzL2Rvd25yZXYueG1sUEsFBgAAAAADAAMAtwAAAP0CAAAA&#10;AA==&#10;" path="m,l3736,e" filled="f" strokeweight=".23978mm">
                  <v:path arrowok="t" o:connecttype="custom" o:connectlocs="0,0;3736,0" o:connectangles="0,0"/>
                </v:shape>
                <w10:anchorlock/>
              </v:group>
            </w:pict>
          </mc:Fallback>
        </mc:AlternateContent>
      </w:r>
    </w:p>
    <w:p w14:paraId="4BAEB5A4" w14:textId="77777777" w:rsidR="00872186" w:rsidRDefault="00872186" w:rsidP="00FE62D6">
      <w:pPr>
        <w:pStyle w:val="BodyText"/>
        <w:kinsoku w:val="0"/>
        <w:overflowPunct w:val="0"/>
        <w:ind w:left="213"/>
        <w:rPr>
          <w:sz w:val="2"/>
          <w:szCs w:val="2"/>
        </w:rPr>
        <w:sectPr w:rsidR="008721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480" w:right="1200" w:bottom="280" w:left="1220" w:header="720" w:footer="720" w:gutter="0"/>
          <w:cols w:space="720"/>
          <w:noEndnote/>
        </w:sectPr>
      </w:pPr>
    </w:p>
    <w:p w14:paraId="087B3683" w14:textId="77777777" w:rsidR="00872186" w:rsidRDefault="005B7B6C" w:rsidP="00FE62D6">
      <w:pPr>
        <w:pStyle w:val="BodyText"/>
        <w:kinsoku w:val="0"/>
        <w:overflowPunct w:val="0"/>
      </w:pPr>
      <w:r>
        <w:rPr>
          <w:spacing w:val="-1"/>
        </w:rPr>
        <w:t>City</w:t>
      </w:r>
      <w:r>
        <w:rPr>
          <w:spacing w:val="-13"/>
        </w:rPr>
        <w:t xml:space="preserve"> </w:t>
      </w:r>
      <w:r>
        <w:rPr>
          <w:spacing w:val="-1"/>
        </w:rPr>
        <w:t>Attorney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Hayward</w:t>
      </w:r>
    </w:p>
    <w:p w14:paraId="2E5AAA14" w14:textId="58AF9E13" w:rsidR="00872186" w:rsidRDefault="005B7B6C" w:rsidP="00FE62D6">
      <w:pPr>
        <w:pStyle w:val="BodyText"/>
        <w:kinsoku w:val="0"/>
        <w:overflowPunct w:val="0"/>
        <w:ind w:left="0"/>
      </w:pPr>
      <w:r>
        <w:rPr>
          <w:rFonts w:ascii="Times New Roman" w:hAnsi="Times New Roman" w:cs="Times New Roman"/>
        </w:rPr>
        <w:br w:type="column"/>
      </w:r>
    </w:p>
    <w:sectPr w:rsidR="00872186">
      <w:type w:val="continuous"/>
      <w:pgSz w:w="12240" w:h="15840"/>
      <w:pgMar w:top="480" w:right="1200" w:bottom="280" w:left="1220" w:header="720" w:footer="720" w:gutter="0"/>
      <w:cols w:num="2" w:space="720" w:equalWidth="0">
        <w:col w:w="3890" w:space="4478"/>
        <w:col w:w="145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4F394" w14:textId="77777777" w:rsidR="0044215E" w:rsidRDefault="0044215E" w:rsidP="00A33A79">
      <w:r>
        <w:separator/>
      </w:r>
    </w:p>
  </w:endnote>
  <w:endnote w:type="continuationSeparator" w:id="0">
    <w:p w14:paraId="6393CFDF" w14:textId="77777777" w:rsidR="0044215E" w:rsidRDefault="0044215E" w:rsidP="00A3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656E" w14:textId="77777777" w:rsidR="0005691C" w:rsidRDefault="000569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155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9AD92A" w14:textId="582CD629" w:rsidR="00FE62D6" w:rsidRDefault="00FE62D6">
            <w:pPr>
              <w:pStyle w:val="Footer"/>
              <w:jc w:val="right"/>
            </w:pPr>
            <w:r w:rsidRPr="00FE62D6">
              <w:rPr>
                <w:rFonts w:ascii="Cambria" w:hAnsi="Cambria"/>
              </w:rPr>
              <w:t xml:space="preserve">Page </w:t>
            </w:r>
            <w:r w:rsidRPr="00FE62D6">
              <w:rPr>
                <w:rFonts w:ascii="Cambria" w:hAnsi="Cambria"/>
              </w:rPr>
              <w:fldChar w:fldCharType="begin"/>
            </w:r>
            <w:r w:rsidRPr="00FE62D6">
              <w:rPr>
                <w:rFonts w:ascii="Cambria" w:hAnsi="Cambria"/>
              </w:rPr>
              <w:instrText xml:space="preserve"> PAGE </w:instrText>
            </w:r>
            <w:r w:rsidRPr="00FE62D6">
              <w:rPr>
                <w:rFonts w:ascii="Cambria" w:hAnsi="Cambria"/>
              </w:rPr>
              <w:fldChar w:fldCharType="separate"/>
            </w:r>
            <w:r w:rsidRPr="00FE62D6">
              <w:rPr>
                <w:rFonts w:ascii="Cambria" w:hAnsi="Cambria"/>
                <w:noProof/>
              </w:rPr>
              <w:t>2</w:t>
            </w:r>
            <w:r w:rsidRPr="00FE62D6">
              <w:rPr>
                <w:rFonts w:ascii="Cambria" w:hAnsi="Cambria"/>
              </w:rPr>
              <w:fldChar w:fldCharType="end"/>
            </w:r>
            <w:r w:rsidRPr="00FE62D6">
              <w:rPr>
                <w:rFonts w:ascii="Cambria" w:hAnsi="Cambria"/>
              </w:rPr>
              <w:t xml:space="preserve"> of </w:t>
            </w:r>
            <w:r w:rsidRPr="00FE62D6">
              <w:rPr>
                <w:rFonts w:ascii="Cambria" w:hAnsi="Cambria"/>
              </w:rPr>
              <w:fldChar w:fldCharType="begin"/>
            </w:r>
            <w:r w:rsidRPr="00FE62D6">
              <w:rPr>
                <w:rFonts w:ascii="Cambria" w:hAnsi="Cambria"/>
              </w:rPr>
              <w:instrText xml:space="preserve"> NUMPAGES  </w:instrText>
            </w:r>
            <w:r w:rsidRPr="00FE62D6">
              <w:rPr>
                <w:rFonts w:ascii="Cambria" w:hAnsi="Cambria"/>
              </w:rPr>
              <w:fldChar w:fldCharType="separate"/>
            </w:r>
            <w:r w:rsidRPr="00FE62D6">
              <w:rPr>
                <w:rFonts w:ascii="Cambria" w:hAnsi="Cambria"/>
                <w:noProof/>
              </w:rPr>
              <w:t>2</w:t>
            </w:r>
            <w:r w:rsidRPr="00FE62D6">
              <w:rPr>
                <w:rFonts w:ascii="Cambria" w:hAnsi="Cambria"/>
              </w:rPr>
              <w:fldChar w:fldCharType="end"/>
            </w:r>
          </w:p>
        </w:sdtContent>
      </w:sdt>
    </w:sdtContent>
  </w:sdt>
  <w:p w14:paraId="548C0322" w14:textId="77777777" w:rsidR="00A33A79" w:rsidRDefault="00A33A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6E607" w14:textId="77777777" w:rsidR="0005691C" w:rsidRDefault="00056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25B1B" w14:textId="77777777" w:rsidR="0044215E" w:rsidRDefault="0044215E" w:rsidP="00A33A79">
      <w:r>
        <w:separator/>
      </w:r>
    </w:p>
  </w:footnote>
  <w:footnote w:type="continuationSeparator" w:id="0">
    <w:p w14:paraId="0B5E7E54" w14:textId="77777777" w:rsidR="0044215E" w:rsidRDefault="0044215E" w:rsidP="00A3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3AC1E" w14:textId="77777777" w:rsidR="0005691C" w:rsidRDefault="00056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CD8E2" w14:textId="3506F0A4" w:rsidR="00411FD2" w:rsidRDefault="00411FD2" w:rsidP="00411FD2">
    <w:pPr>
      <w:pStyle w:val="BodyText"/>
      <w:kinsoku w:val="0"/>
      <w:overflowPunct w:val="0"/>
      <w:ind w:left="0" w:right="339"/>
      <w:jc w:val="right"/>
      <w:rPr>
        <w:spacing w:val="-1"/>
      </w:rPr>
    </w:pPr>
    <w:r>
      <w:rPr>
        <w:spacing w:val="-1"/>
      </w:rPr>
      <w:t>ATTACHMENT</w:t>
    </w:r>
    <w:r>
      <w:rPr>
        <w:spacing w:val="-10"/>
      </w:rPr>
      <w:t xml:space="preserve"> </w:t>
    </w:r>
    <w:r>
      <w:rPr>
        <w:spacing w:val="-1"/>
      </w:rPr>
      <w:t>III</w:t>
    </w:r>
  </w:p>
  <w:p w14:paraId="209A1F7E" w14:textId="77777777" w:rsidR="00411FD2" w:rsidRDefault="00411F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F8DAB" w14:textId="77777777" w:rsidR="0005691C" w:rsidRDefault="000569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2E73"/>
    <w:multiLevelType w:val="hybridMultilevel"/>
    <w:tmpl w:val="3D984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030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79"/>
    <w:rsid w:val="00006526"/>
    <w:rsid w:val="00014E1C"/>
    <w:rsid w:val="00045041"/>
    <w:rsid w:val="00055FE6"/>
    <w:rsid w:val="0005691C"/>
    <w:rsid w:val="000714F3"/>
    <w:rsid w:val="000961B0"/>
    <w:rsid w:val="000A1509"/>
    <w:rsid w:val="000E09F1"/>
    <w:rsid w:val="00101AA1"/>
    <w:rsid w:val="00106D97"/>
    <w:rsid w:val="001412DA"/>
    <w:rsid w:val="00141E21"/>
    <w:rsid w:val="001555D3"/>
    <w:rsid w:val="00163625"/>
    <w:rsid w:val="0016769B"/>
    <w:rsid w:val="00176420"/>
    <w:rsid w:val="002159E7"/>
    <w:rsid w:val="00253BA7"/>
    <w:rsid w:val="00272926"/>
    <w:rsid w:val="002B0B03"/>
    <w:rsid w:val="00305062"/>
    <w:rsid w:val="00323495"/>
    <w:rsid w:val="00336D05"/>
    <w:rsid w:val="00344938"/>
    <w:rsid w:val="0037224D"/>
    <w:rsid w:val="003A0C16"/>
    <w:rsid w:val="003A506C"/>
    <w:rsid w:val="003D5698"/>
    <w:rsid w:val="003E59FD"/>
    <w:rsid w:val="00411FD2"/>
    <w:rsid w:val="004353F2"/>
    <w:rsid w:val="0044215E"/>
    <w:rsid w:val="004530AD"/>
    <w:rsid w:val="00462DCF"/>
    <w:rsid w:val="00464A78"/>
    <w:rsid w:val="004A1674"/>
    <w:rsid w:val="004D068E"/>
    <w:rsid w:val="004D77F3"/>
    <w:rsid w:val="004F469C"/>
    <w:rsid w:val="0052603B"/>
    <w:rsid w:val="005674AC"/>
    <w:rsid w:val="005716C7"/>
    <w:rsid w:val="005758A9"/>
    <w:rsid w:val="005B7B6C"/>
    <w:rsid w:val="00683A81"/>
    <w:rsid w:val="00683FD6"/>
    <w:rsid w:val="00726B9A"/>
    <w:rsid w:val="0077519E"/>
    <w:rsid w:val="00791879"/>
    <w:rsid w:val="007A154D"/>
    <w:rsid w:val="007B47C3"/>
    <w:rsid w:val="007B5467"/>
    <w:rsid w:val="007C0B02"/>
    <w:rsid w:val="007F670A"/>
    <w:rsid w:val="008173F5"/>
    <w:rsid w:val="008219B7"/>
    <w:rsid w:val="00862D17"/>
    <w:rsid w:val="00872186"/>
    <w:rsid w:val="0089321B"/>
    <w:rsid w:val="008C616C"/>
    <w:rsid w:val="00910731"/>
    <w:rsid w:val="00924FEC"/>
    <w:rsid w:val="00926E41"/>
    <w:rsid w:val="00972389"/>
    <w:rsid w:val="009820AC"/>
    <w:rsid w:val="009945AC"/>
    <w:rsid w:val="00997761"/>
    <w:rsid w:val="009A4A8A"/>
    <w:rsid w:val="009C2E42"/>
    <w:rsid w:val="009C4E2C"/>
    <w:rsid w:val="009C5B20"/>
    <w:rsid w:val="009D4C2B"/>
    <w:rsid w:val="009D61C6"/>
    <w:rsid w:val="00A137C6"/>
    <w:rsid w:val="00A13949"/>
    <w:rsid w:val="00A243DE"/>
    <w:rsid w:val="00A306B7"/>
    <w:rsid w:val="00A33A79"/>
    <w:rsid w:val="00A736E2"/>
    <w:rsid w:val="00B61593"/>
    <w:rsid w:val="00BC4457"/>
    <w:rsid w:val="00BD53FB"/>
    <w:rsid w:val="00BF1322"/>
    <w:rsid w:val="00C224FC"/>
    <w:rsid w:val="00C300B3"/>
    <w:rsid w:val="00C54F8B"/>
    <w:rsid w:val="00C67701"/>
    <w:rsid w:val="00C83597"/>
    <w:rsid w:val="00C91A2B"/>
    <w:rsid w:val="00CA51B8"/>
    <w:rsid w:val="00CC5B3D"/>
    <w:rsid w:val="00CE5E9A"/>
    <w:rsid w:val="00CF55A9"/>
    <w:rsid w:val="00D1013C"/>
    <w:rsid w:val="00D47ABA"/>
    <w:rsid w:val="00D630C4"/>
    <w:rsid w:val="00D769FC"/>
    <w:rsid w:val="00D847CF"/>
    <w:rsid w:val="00DB3510"/>
    <w:rsid w:val="00DC40BD"/>
    <w:rsid w:val="00DD0C17"/>
    <w:rsid w:val="00DE5B7F"/>
    <w:rsid w:val="00E27660"/>
    <w:rsid w:val="00E84E20"/>
    <w:rsid w:val="00EA420E"/>
    <w:rsid w:val="00EB5C7A"/>
    <w:rsid w:val="00ED316F"/>
    <w:rsid w:val="00EE77C1"/>
    <w:rsid w:val="00EF5C61"/>
    <w:rsid w:val="00F513E7"/>
    <w:rsid w:val="00F807B4"/>
    <w:rsid w:val="00FB5885"/>
    <w:rsid w:val="00FD2ABF"/>
    <w:rsid w:val="00FE62D6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35E1A7"/>
  <w14:defaultImageDpi w14:val="0"/>
  <w15:docId w15:val="{F7F1630F-E7FA-4A72-9636-59B17856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F5C61"/>
    <w:pPr>
      <w:adjustRightInd/>
      <w:spacing w:before="236"/>
      <w:ind w:left="188" w:right="510" w:firstLine="721"/>
      <w:jc w:val="both"/>
      <w:outlineLvl w:val="0"/>
    </w:pPr>
    <w:rPr>
      <w:rFonts w:ascii="Arial" w:eastAsia="Arial" w:hAnsi="Arial" w:cs="Arial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20"/>
    </w:pPr>
    <w:rPr>
      <w:rFonts w:ascii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33A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A7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3A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A79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F5C61"/>
    <w:rPr>
      <w:rFonts w:ascii="Arial" w:eastAsia="Arial" w:hAnsi="Arial" w:cs="Arial"/>
      <w:sz w:val="26"/>
      <w:szCs w:val="26"/>
    </w:rPr>
  </w:style>
  <w:style w:type="paragraph" w:styleId="Revision">
    <w:name w:val="Revision"/>
    <w:hidden/>
    <w:uiPriority w:val="99"/>
    <w:semiHidden/>
    <w:rsid w:val="00EF5C61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14" ma:contentTypeDescription="Create a new document." ma:contentTypeScope="" ma:versionID="c1c918125dc166fd33552384533f58e7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30776a845f0f14cac1749c2d845a0160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4fe16c-75ed-4071-828f-222a9dc56fd6}" ma:internalName="TaxCatchAll" ma:showField="CatchAllData" ma:web="72ed109c-6142-4ecc-a4d5-0c395b92f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ed109c-6142-4ecc-a4d5-0c395b92fa12" xsi:nil="true"/>
    <lcf76f155ced4ddcb4097134ff3c332f xmlns="a3010fc0-516d-4532-b844-d21676b27a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8C5265-C087-4518-95A6-0ED335959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8B83C-3446-403E-8CC7-669C8DC44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B74E5-1F3E-4E5F-8CC8-EBD9284337D2}">
  <ds:schemaRefs>
    <ds:schemaRef ds:uri="http://schemas.microsoft.com/office/2006/metadata/properties"/>
    <ds:schemaRef ds:uri="http://schemas.microsoft.com/office/infopath/2007/PartnerControls"/>
    <ds:schemaRef ds:uri="72ed109c-6142-4ecc-a4d5-0c395b92fa12"/>
    <ds:schemaRef ds:uri="a3010fc0-516d-4532-b844-d21676b27a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 20-243 - Attachment II Resolution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 20-243 - Attachment II Resolution</dc:title>
  <dc:subject/>
  <dc:creator>Legistar</dc:creator>
  <cp:keywords/>
  <dc:description/>
  <cp:lastModifiedBy>Miriam Lens</cp:lastModifiedBy>
  <cp:revision>8</cp:revision>
  <dcterms:created xsi:type="dcterms:W3CDTF">2023-06-20T14:21:00Z</dcterms:created>
  <dcterms:modified xsi:type="dcterms:W3CDTF">2023-06-23T08:33:00Z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9f3ad7e6d4206621b7fd96ea6ad38aa033bdf9ef75e4ab738ccc06fd595f7446</vt:lpwstr>
  </property>
  <property fmtid="{D5CDD505-2E9C-101B-9397-08002B2CF9AE}" pid="3" name="ContentTypeId">
    <vt:lpwstr>0x0101000B73030B4E5AC84C85D705259FE47AB1</vt:lpwstr>
  </property>
  <property fmtid="{D5CDD505-2E9C-101B-9397-08002B2CF9AE}" pid="4" name="MediaServiceImageTags">
    <vt:lpwstr/>
  </property>
</Properties>
</file>