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25571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HAYWARD CITY COUNCIL</w:t>
      </w:r>
    </w:p>
    <w:p w14:paraId="72C4AA1D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DBF011C" w14:textId="15112C01" w:rsidR="00294C21" w:rsidRPr="00DA45CA" w:rsidRDefault="00081F36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RESOLUTION NO. </w:t>
      </w:r>
      <w:r w:rsidR="00A93032" w:rsidRPr="00A93032">
        <w:rPr>
          <w:rFonts w:ascii="Cambria" w:hAnsi="Cambria"/>
          <w:color w:val="000000"/>
          <w:sz w:val="24"/>
          <w:szCs w:val="24"/>
        </w:rPr>
        <w:t>24-</w:t>
      </w:r>
      <w:r w:rsidR="006743E6" w:rsidRPr="00DA45CA">
        <w:rPr>
          <w:rFonts w:ascii="Cambria" w:hAnsi="Cambria"/>
          <w:color w:val="000000"/>
          <w:sz w:val="24"/>
          <w:szCs w:val="24"/>
          <w:u w:val="single"/>
        </w:rPr>
        <w:t>____</w:t>
      </w:r>
    </w:p>
    <w:p w14:paraId="239A82A3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9927D9B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Introduced by Council Member __________</w:t>
      </w:r>
    </w:p>
    <w:p w14:paraId="03E98DB6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1EE2FE6" w14:textId="77777777" w:rsidR="001C35FB" w:rsidRPr="00DA45CA" w:rsidRDefault="001C35FB" w:rsidP="0042616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</w:p>
    <w:p w14:paraId="19B0478D" w14:textId="496A22BA" w:rsidR="00294C21" w:rsidRPr="00DA45CA" w:rsidRDefault="797990CE" w:rsidP="0042616C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A45CA">
        <w:rPr>
          <w:rFonts w:ascii="Cambria" w:hAnsi="Cambria"/>
          <w:color w:val="000000" w:themeColor="text1"/>
          <w:sz w:val="24"/>
          <w:szCs w:val="24"/>
        </w:rPr>
        <w:t>RESOLUTION</w:t>
      </w:r>
      <w:r w:rsidR="00384258" w:rsidRPr="00DA45CA">
        <w:rPr>
          <w:rFonts w:ascii="Cambria" w:hAnsi="Cambria"/>
          <w:color w:val="000000" w:themeColor="text1"/>
          <w:sz w:val="24"/>
          <w:szCs w:val="24"/>
        </w:rPr>
        <w:t xml:space="preserve"> AUTHORIZING </w:t>
      </w:r>
      <w:r w:rsidR="00584F7C">
        <w:rPr>
          <w:rFonts w:ascii="Cambria" w:hAnsi="Cambria"/>
          <w:color w:val="000000" w:themeColor="text1"/>
          <w:sz w:val="24"/>
          <w:szCs w:val="24"/>
        </w:rPr>
        <w:t>THE TRANSFER AND</w:t>
      </w:r>
      <w:r w:rsidR="00384258" w:rsidRPr="00DA45CA">
        <w:rPr>
          <w:rFonts w:ascii="Cambria" w:hAnsi="Cambria"/>
          <w:color w:val="000000" w:themeColor="text1"/>
          <w:sz w:val="24"/>
          <w:szCs w:val="24"/>
        </w:rPr>
        <w:t xml:space="preserve"> APPROPRIATI</w:t>
      </w:r>
      <w:r w:rsidR="00584F7C">
        <w:rPr>
          <w:rFonts w:ascii="Cambria" w:hAnsi="Cambria"/>
          <w:color w:val="000000" w:themeColor="text1"/>
          <w:sz w:val="24"/>
          <w:szCs w:val="24"/>
        </w:rPr>
        <w:t>ON OF</w:t>
      </w:r>
      <w:r w:rsidR="00384258" w:rsidRPr="00DA45CA">
        <w:rPr>
          <w:rFonts w:ascii="Cambria" w:hAnsi="Cambria"/>
          <w:color w:val="000000" w:themeColor="text1"/>
          <w:sz w:val="24"/>
          <w:szCs w:val="24"/>
        </w:rPr>
        <w:t xml:space="preserve"> $</w:t>
      </w:r>
      <w:r w:rsidR="00584F7C">
        <w:rPr>
          <w:rFonts w:ascii="Cambria" w:hAnsi="Cambria"/>
          <w:color w:val="000000" w:themeColor="text1"/>
          <w:sz w:val="24"/>
          <w:szCs w:val="24"/>
        </w:rPr>
        <w:t>4,005,527</w:t>
      </w:r>
      <w:r w:rsidR="00F85B3A" w:rsidRPr="00DA45CA">
        <w:rPr>
          <w:rFonts w:ascii="Cambria" w:hAnsi="Cambria"/>
          <w:color w:val="000000" w:themeColor="text1"/>
          <w:sz w:val="24"/>
          <w:szCs w:val="24"/>
        </w:rPr>
        <w:t xml:space="preserve"> DOLLARS </w:t>
      </w:r>
      <w:r w:rsidR="0052585D" w:rsidRPr="00DA45CA">
        <w:rPr>
          <w:rFonts w:ascii="Cambria" w:hAnsi="Cambria"/>
          <w:color w:val="000000" w:themeColor="text1"/>
          <w:sz w:val="24"/>
          <w:szCs w:val="24"/>
        </w:rPr>
        <w:t xml:space="preserve">OF </w:t>
      </w:r>
      <w:r w:rsidR="00584F7C">
        <w:rPr>
          <w:rFonts w:ascii="Cambria" w:hAnsi="Cambria"/>
          <w:color w:val="000000" w:themeColor="text1"/>
          <w:sz w:val="24"/>
          <w:szCs w:val="24"/>
        </w:rPr>
        <w:t xml:space="preserve">UNOBLIGATED </w:t>
      </w:r>
      <w:r w:rsidR="00CD416F">
        <w:rPr>
          <w:rFonts w:ascii="Cambria" w:hAnsi="Cambria"/>
          <w:color w:val="000000" w:themeColor="text1"/>
          <w:sz w:val="24"/>
          <w:szCs w:val="24"/>
        </w:rPr>
        <w:t>AMERICAN RESCUE PLAN ACT (</w:t>
      </w:r>
      <w:r w:rsidR="00584F7C">
        <w:rPr>
          <w:rFonts w:ascii="Cambria" w:hAnsi="Cambria"/>
          <w:color w:val="000000" w:themeColor="text1"/>
          <w:sz w:val="24"/>
          <w:szCs w:val="24"/>
        </w:rPr>
        <w:t>ARPA</w:t>
      </w:r>
      <w:r w:rsidR="00CD416F">
        <w:rPr>
          <w:rFonts w:ascii="Cambria" w:hAnsi="Cambria"/>
          <w:color w:val="000000" w:themeColor="text1"/>
          <w:sz w:val="24"/>
          <w:szCs w:val="24"/>
        </w:rPr>
        <w:t>)</w:t>
      </w:r>
      <w:r w:rsidR="00584F7C">
        <w:rPr>
          <w:rFonts w:ascii="Cambria" w:hAnsi="Cambria"/>
          <w:color w:val="000000" w:themeColor="text1"/>
          <w:sz w:val="24"/>
          <w:szCs w:val="24"/>
        </w:rPr>
        <w:t xml:space="preserve"> FUNDS TO THE GENERAL FUND</w:t>
      </w:r>
    </w:p>
    <w:p w14:paraId="1AB59A28" w14:textId="77777777" w:rsidR="00294C21" w:rsidRPr="00DA45CA" w:rsidRDefault="00294C21" w:rsidP="0042616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</w:p>
    <w:p w14:paraId="43E7B145" w14:textId="77777777" w:rsidR="00B02519" w:rsidRPr="00DA45CA" w:rsidRDefault="00B02519" w:rsidP="00A9303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</w:p>
    <w:p w14:paraId="2A887B82" w14:textId="20DE8E07" w:rsidR="00B02519" w:rsidRPr="00DA45CA" w:rsidRDefault="00294C21" w:rsidP="00A9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WHEREAS, </w:t>
      </w:r>
      <w:r w:rsidR="00584F7C">
        <w:rPr>
          <w:rFonts w:ascii="Cambria" w:hAnsi="Cambria"/>
          <w:color w:val="000000"/>
          <w:sz w:val="24"/>
          <w:szCs w:val="24"/>
        </w:rPr>
        <w:t>on March 11, 2021the American Rescue Plan Act</w:t>
      </w:r>
      <w:r w:rsidR="00CD416F">
        <w:rPr>
          <w:rFonts w:ascii="Cambria" w:hAnsi="Cambria"/>
          <w:color w:val="000000"/>
          <w:sz w:val="24"/>
          <w:szCs w:val="24"/>
        </w:rPr>
        <w:t xml:space="preserve"> (ARPA)</w:t>
      </w:r>
      <w:r w:rsidR="00584F7C">
        <w:rPr>
          <w:rFonts w:ascii="Cambria" w:hAnsi="Cambria"/>
          <w:color w:val="000000"/>
          <w:sz w:val="24"/>
          <w:szCs w:val="24"/>
        </w:rPr>
        <w:t xml:space="preserve"> was signed into law, providing $1.9 trillion in economic stimulus to address impacts due to the COVID-19 crisis; and</w:t>
      </w:r>
    </w:p>
    <w:p w14:paraId="50F70317" w14:textId="77777777" w:rsidR="00B02519" w:rsidRPr="00DA45CA" w:rsidRDefault="00B02519" w:rsidP="00A9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2F3E7388" w14:textId="11F58230" w:rsidR="00B02519" w:rsidRPr="00DA45CA" w:rsidRDefault="00A77149" w:rsidP="00A9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proofErr w:type="gramStart"/>
      <w:r w:rsidRPr="00DA45CA">
        <w:rPr>
          <w:rFonts w:ascii="Cambria" w:hAnsi="Cambria"/>
          <w:color w:val="000000"/>
          <w:sz w:val="24"/>
          <w:szCs w:val="24"/>
        </w:rPr>
        <w:t>WHEREAS,</w:t>
      </w:r>
      <w:proofErr w:type="gramEnd"/>
      <w:r w:rsidRPr="00DA45CA">
        <w:rPr>
          <w:rFonts w:ascii="Cambria" w:hAnsi="Cambria"/>
          <w:color w:val="000000"/>
          <w:sz w:val="24"/>
          <w:szCs w:val="24"/>
        </w:rPr>
        <w:t xml:space="preserve"> </w:t>
      </w:r>
      <w:r w:rsidR="00956E86" w:rsidRPr="00DA45CA">
        <w:rPr>
          <w:rFonts w:ascii="Cambria" w:hAnsi="Cambria"/>
          <w:sz w:val="24"/>
          <w:szCs w:val="24"/>
        </w:rPr>
        <w:t xml:space="preserve">the </w:t>
      </w:r>
      <w:r w:rsidR="00584F7C">
        <w:rPr>
          <w:rFonts w:ascii="Cambria" w:hAnsi="Cambria"/>
          <w:sz w:val="24"/>
          <w:szCs w:val="24"/>
        </w:rPr>
        <w:t>City of Hayward was awarded an allocation of $38.4 million in ARPA dollars; and</w:t>
      </w:r>
    </w:p>
    <w:p w14:paraId="09E2EAA6" w14:textId="77777777" w:rsidR="00F8608F" w:rsidRPr="00DA45CA" w:rsidRDefault="00F8608F" w:rsidP="00A9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6150854B" w14:textId="625DDC19" w:rsidR="00F8608F" w:rsidRPr="00DA45CA" w:rsidRDefault="00F8608F" w:rsidP="00A9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DA45CA">
        <w:rPr>
          <w:rFonts w:ascii="Cambria" w:hAnsi="Cambria"/>
          <w:sz w:val="24"/>
          <w:szCs w:val="24"/>
        </w:rPr>
        <w:t>WHEREAS,</w:t>
      </w:r>
      <w:r w:rsidR="00796DF4" w:rsidRPr="00DA45CA">
        <w:rPr>
          <w:rFonts w:ascii="Cambria" w:hAnsi="Cambria"/>
          <w:sz w:val="24"/>
          <w:szCs w:val="24"/>
        </w:rPr>
        <w:t xml:space="preserve"> t</w:t>
      </w:r>
      <w:r w:rsidR="00584F7C">
        <w:rPr>
          <w:rFonts w:ascii="Cambria" w:hAnsi="Cambria"/>
          <w:sz w:val="24"/>
          <w:szCs w:val="24"/>
        </w:rPr>
        <w:t>o meet funding requirements, all ARPA funding must be obligated by December 31, 2024, and fully expended by December 31, 2026</w:t>
      </w:r>
      <w:r w:rsidR="00796DF4" w:rsidRPr="00DA45CA">
        <w:rPr>
          <w:rFonts w:ascii="Cambria" w:hAnsi="Cambria"/>
          <w:sz w:val="24"/>
          <w:szCs w:val="24"/>
        </w:rPr>
        <w:t>; and</w:t>
      </w:r>
    </w:p>
    <w:p w14:paraId="691687C7" w14:textId="77777777" w:rsidR="00F8608F" w:rsidRPr="00DA45CA" w:rsidRDefault="00F8608F" w:rsidP="00A9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610DDA37" w14:textId="6F5CF895" w:rsidR="00F8608F" w:rsidRDefault="00F8608F" w:rsidP="00A93032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DA45CA">
        <w:rPr>
          <w:rFonts w:ascii="Cambria" w:hAnsi="Cambria"/>
          <w:sz w:val="24"/>
          <w:szCs w:val="24"/>
        </w:rPr>
        <w:t xml:space="preserve">WHEREAS, </w:t>
      </w:r>
      <w:r w:rsidR="00796DF4" w:rsidRPr="00DA45CA">
        <w:rPr>
          <w:rFonts w:ascii="Cambria" w:hAnsi="Cambria"/>
          <w:sz w:val="24"/>
          <w:szCs w:val="24"/>
        </w:rPr>
        <w:t xml:space="preserve">the </w:t>
      </w:r>
      <w:r w:rsidR="00EF6E85">
        <w:rPr>
          <w:rFonts w:ascii="Cambria" w:hAnsi="Cambria"/>
          <w:sz w:val="24"/>
          <w:szCs w:val="24"/>
        </w:rPr>
        <w:t>City has $3</w:t>
      </w:r>
      <w:r w:rsidR="00F43AE8">
        <w:rPr>
          <w:rFonts w:ascii="Cambria" w:hAnsi="Cambria"/>
          <w:sz w:val="24"/>
          <w:szCs w:val="24"/>
        </w:rPr>
        <w:t>.6</w:t>
      </w:r>
      <w:r w:rsidR="00EF6E85">
        <w:rPr>
          <w:rFonts w:ascii="Cambria" w:hAnsi="Cambria"/>
          <w:sz w:val="24"/>
          <w:szCs w:val="24"/>
        </w:rPr>
        <w:t xml:space="preserve"> in unobligated ARPA funds and $415,455 of earned interest on received ARPA dollars</w:t>
      </w:r>
      <w:r w:rsidR="006B6CEF" w:rsidRPr="00DA45CA">
        <w:rPr>
          <w:rFonts w:ascii="Cambria" w:hAnsi="Cambria"/>
          <w:sz w:val="24"/>
          <w:szCs w:val="24"/>
        </w:rPr>
        <w:t>; and</w:t>
      </w:r>
    </w:p>
    <w:p w14:paraId="510C3078" w14:textId="77777777" w:rsidR="0042616C" w:rsidRDefault="0042616C" w:rsidP="00A93032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2F61821D" w14:textId="77777777" w:rsidR="00EF6E85" w:rsidRDefault="00EF6E85" w:rsidP="00A93032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56B6555E" w14:textId="01F5AB9E" w:rsidR="51D0A9F5" w:rsidRPr="00DA45CA" w:rsidRDefault="51D0A9F5" w:rsidP="00A93032">
      <w:pPr>
        <w:ind w:firstLine="720"/>
        <w:jc w:val="both"/>
        <w:rPr>
          <w:rFonts w:ascii="Cambria" w:hAnsi="Cambria"/>
          <w:sz w:val="24"/>
          <w:szCs w:val="24"/>
        </w:rPr>
      </w:pPr>
      <w:r w:rsidRPr="00DA45CA">
        <w:rPr>
          <w:rFonts w:ascii="Cambria" w:eastAsia="Cambria" w:hAnsi="Cambria" w:cs="Cambria"/>
          <w:sz w:val="24"/>
          <w:szCs w:val="24"/>
        </w:rPr>
        <w:t xml:space="preserve">NOW, THEREFORE, BE IT RESOLVED, by the Council of the City of Hayward </w:t>
      </w:r>
      <w:r w:rsidR="00BF4191">
        <w:rPr>
          <w:rFonts w:ascii="Cambria" w:eastAsia="Cambria" w:hAnsi="Cambria" w:cs="Cambria"/>
          <w:sz w:val="24"/>
          <w:szCs w:val="24"/>
        </w:rPr>
        <w:t xml:space="preserve">hereby </w:t>
      </w:r>
      <w:r w:rsidRPr="00DA45CA">
        <w:rPr>
          <w:rFonts w:ascii="Cambria" w:eastAsia="Cambria" w:hAnsi="Cambria" w:cs="Cambria"/>
          <w:sz w:val="24"/>
          <w:szCs w:val="24"/>
        </w:rPr>
        <w:t xml:space="preserve">authorization </w:t>
      </w:r>
      <w:r w:rsidR="00EF6E85">
        <w:rPr>
          <w:rFonts w:ascii="Cambria" w:eastAsia="Cambria" w:hAnsi="Cambria" w:cs="Cambria"/>
          <w:sz w:val="24"/>
          <w:szCs w:val="24"/>
        </w:rPr>
        <w:t>to</w:t>
      </w:r>
      <w:r w:rsidR="00BF4191">
        <w:rPr>
          <w:rFonts w:ascii="Cambria" w:eastAsia="Cambria" w:hAnsi="Cambria" w:cs="Cambria"/>
          <w:sz w:val="24"/>
          <w:szCs w:val="24"/>
        </w:rPr>
        <w:t xml:space="preserve"> the</w:t>
      </w:r>
      <w:r w:rsidR="00EF6E85">
        <w:rPr>
          <w:rFonts w:ascii="Cambria" w:eastAsia="Cambria" w:hAnsi="Cambria" w:cs="Cambria"/>
          <w:sz w:val="24"/>
          <w:szCs w:val="24"/>
        </w:rPr>
        <w:t xml:space="preserve"> transfer </w:t>
      </w:r>
      <w:r w:rsidRPr="00DA45CA">
        <w:rPr>
          <w:rFonts w:ascii="Cambria" w:eastAsia="Cambria" w:hAnsi="Cambria" w:cs="Cambria"/>
          <w:sz w:val="24"/>
          <w:szCs w:val="24"/>
        </w:rPr>
        <w:t>and appropriat</w:t>
      </w:r>
      <w:r w:rsidR="00CD416F">
        <w:rPr>
          <w:rFonts w:ascii="Cambria" w:eastAsia="Cambria" w:hAnsi="Cambria" w:cs="Cambria"/>
          <w:sz w:val="24"/>
          <w:szCs w:val="24"/>
        </w:rPr>
        <w:t>e</w:t>
      </w:r>
      <w:r w:rsidRPr="00DA45CA">
        <w:rPr>
          <w:rFonts w:ascii="Cambria" w:eastAsia="Cambria" w:hAnsi="Cambria" w:cs="Cambria"/>
          <w:sz w:val="24"/>
          <w:szCs w:val="24"/>
        </w:rPr>
        <w:t xml:space="preserve"> of</w:t>
      </w:r>
      <w:r w:rsidR="00F43AE8">
        <w:rPr>
          <w:rFonts w:ascii="Cambria" w:eastAsia="Cambria" w:hAnsi="Cambria" w:cs="Cambria"/>
          <w:sz w:val="24"/>
          <w:szCs w:val="24"/>
        </w:rPr>
        <w:t xml:space="preserve"> up to $4.1 million</w:t>
      </w:r>
      <w:r w:rsidRPr="00DA45CA">
        <w:rPr>
          <w:rFonts w:ascii="Cambria" w:eastAsia="Cambria" w:hAnsi="Cambria" w:cs="Cambria"/>
          <w:sz w:val="24"/>
          <w:szCs w:val="24"/>
        </w:rPr>
        <w:t xml:space="preserve"> </w:t>
      </w:r>
      <w:r w:rsidR="00F43AE8">
        <w:rPr>
          <w:rFonts w:ascii="Cambria" w:eastAsia="Cambria" w:hAnsi="Cambria" w:cs="Cambria"/>
          <w:sz w:val="24"/>
          <w:szCs w:val="24"/>
        </w:rPr>
        <w:t>from the A</w:t>
      </w:r>
      <w:r w:rsidR="00EF6E85">
        <w:rPr>
          <w:rFonts w:ascii="Cambria" w:eastAsia="Cambria" w:hAnsi="Cambria" w:cs="Cambria"/>
          <w:sz w:val="24"/>
          <w:szCs w:val="24"/>
        </w:rPr>
        <w:t>RPA fund to the General Fund.</w:t>
      </w:r>
    </w:p>
    <w:p w14:paraId="4A6D3C23" w14:textId="0FACBAE2" w:rsidR="51D0A9F5" w:rsidRPr="00DA45CA" w:rsidRDefault="51D0A9F5" w:rsidP="00A93032">
      <w:pPr>
        <w:ind w:firstLine="720"/>
        <w:jc w:val="both"/>
        <w:rPr>
          <w:rFonts w:ascii="Cambria" w:hAnsi="Cambria"/>
          <w:sz w:val="24"/>
          <w:szCs w:val="24"/>
        </w:rPr>
      </w:pPr>
      <w:r w:rsidRPr="00DA45CA">
        <w:rPr>
          <w:rFonts w:ascii="Cambria" w:eastAsia="Cambria" w:hAnsi="Cambria" w:cs="Cambria"/>
          <w:sz w:val="24"/>
          <w:szCs w:val="24"/>
        </w:rPr>
        <w:t xml:space="preserve">BE IT </w:t>
      </w:r>
      <w:r w:rsidR="00EF6E85">
        <w:rPr>
          <w:rFonts w:ascii="Cambria" w:eastAsia="Cambria" w:hAnsi="Cambria" w:cs="Cambria"/>
          <w:sz w:val="24"/>
          <w:szCs w:val="24"/>
        </w:rPr>
        <w:t xml:space="preserve">FURTHER </w:t>
      </w:r>
      <w:r w:rsidRPr="00DA45CA">
        <w:rPr>
          <w:rFonts w:ascii="Cambria" w:eastAsia="Cambria" w:hAnsi="Cambria" w:cs="Cambria"/>
          <w:sz w:val="24"/>
          <w:szCs w:val="24"/>
        </w:rPr>
        <w:t>RESOLVED, the Council of the City of Hayward that Resolution No. 2</w:t>
      </w:r>
      <w:r w:rsidR="00CD416F">
        <w:rPr>
          <w:rFonts w:ascii="Cambria" w:eastAsia="Cambria" w:hAnsi="Cambria" w:cs="Cambria"/>
          <w:sz w:val="24"/>
          <w:szCs w:val="24"/>
        </w:rPr>
        <w:t>4</w:t>
      </w:r>
      <w:r w:rsidRPr="00DA45CA">
        <w:rPr>
          <w:rFonts w:ascii="Cambria" w:eastAsia="Cambria" w:hAnsi="Cambria" w:cs="Cambria"/>
          <w:sz w:val="24"/>
          <w:szCs w:val="24"/>
        </w:rPr>
        <w:t>-1</w:t>
      </w:r>
      <w:r w:rsidR="00CD416F">
        <w:rPr>
          <w:rFonts w:ascii="Cambria" w:eastAsia="Cambria" w:hAnsi="Cambria" w:cs="Cambria"/>
          <w:sz w:val="24"/>
          <w:szCs w:val="24"/>
        </w:rPr>
        <w:t>1</w:t>
      </w:r>
      <w:r w:rsidRPr="00DA45CA">
        <w:rPr>
          <w:rFonts w:ascii="Cambria" w:eastAsia="Cambria" w:hAnsi="Cambria" w:cs="Cambria"/>
          <w:sz w:val="24"/>
          <w:szCs w:val="24"/>
        </w:rPr>
        <w:t>1, as amended, the Budget Resolution for the City of Hayward Operating Budget for Fiscal Year 202</w:t>
      </w:r>
      <w:r w:rsidR="00EF6E85">
        <w:rPr>
          <w:rFonts w:ascii="Cambria" w:eastAsia="Cambria" w:hAnsi="Cambria" w:cs="Cambria"/>
          <w:sz w:val="24"/>
          <w:szCs w:val="24"/>
        </w:rPr>
        <w:t>5</w:t>
      </w:r>
      <w:r w:rsidRPr="00DA45CA">
        <w:rPr>
          <w:rFonts w:ascii="Cambria" w:eastAsia="Cambria" w:hAnsi="Cambria" w:cs="Cambria"/>
          <w:sz w:val="24"/>
          <w:szCs w:val="24"/>
        </w:rPr>
        <w:t>, is hereby by amended by approving the</w:t>
      </w:r>
      <w:r w:rsidR="00EF6E85">
        <w:rPr>
          <w:rFonts w:ascii="Cambria" w:eastAsia="Cambria" w:hAnsi="Cambria" w:cs="Cambria"/>
          <w:sz w:val="24"/>
          <w:szCs w:val="24"/>
        </w:rPr>
        <w:t xml:space="preserve"> transfer and</w:t>
      </w:r>
      <w:r w:rsidRPr="00DA45CA">
        <w:rPr>
          <w:rFonts w:ascii="Cambria" w:eastAsia="Cambria" w:hAnsi="Cambria" w:cs="Cambria"/>
          <w:sz w:val="24"/>
          <w:szCs w:val="24"/>
        </w:rPr>
        <w:t xml:space="preserve"> appropriation of </w:t>
      </w:r>
      <w:r w:rsidR="00F43AE8">
        <w:rPr>
          <w:rFonts w:ascii="Cambria" w:eastAsia="Cambria" w:hAnsi="Cambria" w:cs="Cambria"/>
          <w:sz w:val="24"/>
          <w:szCs w:val="24"/>
        </w:rPr>
        <w:t xml:space="preserve">up to $4.1 million from the ARPA Fund </w:t>
      </w:r>
      <w:r w:rsidRPr="00DA45CA">
        <w:rPr>
          <w:rFonts w:ascii="Cambria" w:eastAsia="Cambria" w:hAnsi="Cambria" w:cs="Cambria"/>
          <w:sz w:val="24"/>
          <w:szCs w:val="24"/>
        </w:rPr>
        <w:t>to the General Fund.</w:t>
      </w:r>
    </w:p>
    <w:p w14:paraId="66DE70E2" w14:textId="77777777" w:rsidR="00BB1AFA" w:rsidRPr="00DA45CA" w:rsidRDefault="00BB1AFA" w:rsidP="00BB1AFA">
      <w:pPr>
        <w:ind w:firstLine="720"/>
        <w:rPr>
          <w:rFonts w:ascii="Cambria" w:hAnsi="Cambria"/>
          <w:color w:val="000000"/>
          <w:sz w:val="24"/>
          <w:szCs w:val="24"/>
        </w:rPr>
      </w:pPr>
    </w:p>
    <w:p w14:paraId="31C4C99F" w14:textId="77777777" w:rsidR="00EB2900" w:rsidRDefault="00EB2900">
      <w:pPr>
        <w:spacing w:after="0" w:line="240" w:lineRule="auto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br w:type="page"/>
      </w:r>
    </w:p>
    <w:p w14:paraId="61299A8B" w14:textId="4353148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lastRenderedPageBreak/>
        <w:t>IN COUNCIL, HAYWARD, CALIFORN</w:t>
      </w:r>
      <w:r w:rsidR="006743E6" w:rsidRPr="00DA45CA">
        <w:rPr>
          <w:rFonts w:ascii="Cambria" w:hAnsi="Cambria"/>
          <w:color w:val="000000"/>
          <w:sz w:val="24"/>
          <w:szCs w:val="24"/>
        </w:rPr>
        <w:t xml:space="preserve">IA </w:t>
      </w:r>
      <w:r w:rsidR="006743E6" w:rsidRPr="00DA45CA">
        <w:rPr>
          <w:rFonts w:ascii="Cambria" w:hAnsi="Cambria"/>
          <w:color w:val="000000"/>
          <w:sz w:val="24"/>
          <w:szCs w:val="24"/>
          <w:u w:val="single"/>
        </w:rPr>
        <w:t>_______________________, 20</w:t>
      </w:r>
      <w:r w:rsidR="00BB1AFA" w:rsidRPr="00DA45CA">
        <w:rPr>
          <w:rFonts w:ascii="Cambria" w:hAnsi="Cambria"/>
          <w:color w:val="000000"/>
          <w:sz w:val="24"/>
          <w:szCs w:val="24"/>
          <w:u w:val="single"/>
        </w:rPr>
        <w:t>2</w:t>
      </w:r>
      <w:r w:rsidR="007A3726">
        <w:rPr>
          <w:rFonts w:ascii="Cambria" w:hAnsi="Cambria"/>
          <w:color w:val="000000"/>
          <w:sz w:val="24"/>
          <w:szCs w:val="24"/>
          <w:u w:val="single"/>
        </w:rPr>
        <w:t>4</w:t>
      </w:r>
    </w:p>
    <w:p w14:paraId="141ABAB6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079A764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361787E9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FC5D4A7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AYES: </w:t>
      </w:r>
      <w:r w:rsidR="0091721A" w:rsidRPr="00DA45CA">
        <w:rPr>
          <w:rFonts w:ascii="Cambria" w:hAnsi="Cambria"/>
          <w:color w:val="000000"/>
          <w:sz w:val="24"/>
          <w:szCs w:val="24"/>
        </w:rPr>
        <w:tab/>
      </w:r>
      <w:r w:rsidR="0091721A" w:rsidRPr="00DA45CA">
        <w:rPr>
          <w:rFonts w:ascii="Cambria" w:hAnsi="Cambria"/>
          <w:color w:val="000000"/>
          <w:sz w:val="24"/>
          <w:szCs w:val="24"/>
        </w:rPr>
        <w:tab/>
      </w:r>
      <w:r w:rsidRPr="00DA45CA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237BF0CC" w14:textId="77777777" w:rsidR="00294C21" w:rsidRPr="00DA45CA" w:rsidRDefault="00294C21" w:rsidP="0091721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MAYOR: </w:t>
      </w:r>
    </w:p>
    <w:p w14:paraId="64D18BB0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5E8C703" w14:textId="77777777" w:rsidR="00294C21" w:rsidRPr="00DA45CA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NOES: </w:t>
      </w:r>
      <w:r w:rsidR="0091721A" w:rsidRPr="00DA45CA">
        <w:rPr>
          <w:rFonts w:ascii="Cambria" w:hAnsi="Cambria"/>
          <w:color w:val="000000"/>
          <w:sz w:val="24"/>
          <w:szCs w:val="24"/>
        </w:rPr>
        <w:tab/>
      </w:r>
      <w:r w:rsidR="0091721A" w:rsidRPr="00DA45CA">
        <w:rPr>
          <w:rFonts w:ascii="Cambria" w:hAnsi="Cambria"/>
          <w:color w:val="000000"/>
          <w:sz w:val="24"/>
          <w:szCs w:val="24"/>
        </w:rPr>
        <w:tab/>
      </w:r>
      <w:r w:rsidRPr="00DA45CA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5E27A364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1B42359" w14:textId="77777777" w:rsidR="00294C21" w:rsidRPr="00DA45CA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ABSTAIN: </w:t>
      </w:r>
      <w:r w:rsidR="0091721A" w:rsidRPr="00DA45CA">
        <w:rPr>
          <w:rFonts w:ascii="Cambria" w:hAnsi="Cambria"/>
          <w:color w:val="000000"/>
          <w:sz w:val="24"/>
          <w:szCs w:val="24"/>
        </w:rPr>
        <w:tab/>
      </w:r>
      <w:r w:rsidRPr="00DA45CA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66BCD603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56B1245" w14:textId="77777777" w:rsidR="00294C21" w:rsidRPr="00DA45CA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 xml:space="preserve">ABSENT: </w:t>
      </w:r>
      <w:r w:rsidR="0091721A" w:rsidRPr="00DA45CA">
        <w:rPr>
          <w:rFonts w:ascii="Cambria" w:hAnsi="Cambria"/>
          <w:color w:val="000000"/>
          <w:sz w:val="24"/>
          <w:szCs w:val="24"/>
        </w:rPr>
        <w:tab/>
      </w:r>
      <w:r w:rsidRPr="00DA45CA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27A8D176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2786107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F2F161F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ATTEST: ______________________________</w:t>
      </w:r>
      <w:r w:rsidR="0091721A" w:rsidRPr="00DA45CA">
        <w:rPr>
          <w:rFonts w:ascii="Cambria" w:hAnsi="Cambria"/>
          <w:color w:val="000000"/>
          <w:sz w:val="24"/>
          <w:szCs w:val="24"/>
        </w:rPr>
        <w:t>________</w:t>
      </w:r>
    </w:p>
    <w:p w14:paraId="3C706F2A" w14:textId="2823D76A" w:rsidR="00294C21" w:rsidRPr="00DA45CA" w:rsidRDefault="00294C21" w:rsidP="008F5966">
      <w:pPr>
        <w:autoSpaceDE w:val="0"/>
        <w:autoSpaceDN w:val="0"/>
        <w:adjustRightInd w:val="0"/>
        <w:spacing w:after="0" w:line="240" w:lineRule="auto"/>
        <w:ind w:left="4680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4065782C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FC008A1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APPROVED AS TO FORM:</w:t>
      </w:r>
    </w:p>
    <w:p w14:paraId="5517B764" w14:textId="77777777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3E977FA" w14:textId="77777777" w:rsidR="00A93032" w:rsidRPr="00DA45CA" w:rsidRDefault="00A93032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9E36C4B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_______________________________</w:t>
      </w:r>
      <w:r w:rsidR="0091721A" w:rsidRPr="00DA45CA">
        <w:rPr>
          <w:rFonts w:ascii="Cambria" w:hAnsi="Cambria"/>
          <w:color w:val="000000"/>
          <w:sz w:val="24"/>
          <w:szCs w:val="24"/>
        </w:rPr>
        <w:t>__________</w:t>
      </w:r>
    </w:p>
    <w:p w14:paraId="74BE4179" w14:textId="77777777" w:rsidR="00294C21" w:rsidRPr="00DA45CA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DA45CA">
        <w:rPr>
          <w:rFonts w:ascii="Cambria" w:hAnsi="Cambria"/>
          <w:color w:val="000000"/>
          <w:sz w:val="24"/>
          <w:szCs w:val="24"/>
        </w:rPr>
        <w:t>City Attorney of the City of Hayward</w:t>
      </w:r>
    </w:p>
    <w:sectPr w:rsidR="00294C21" w:rsidRPr="00DA45CA" w:rsidSect="00F860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73BE0" w14:textId="77777777" w:rsidR="00357542" w:rsidRDefault="00357542" w:rsidP="00845D2B">
      <w:pPr>
        <w:spacing w:after="0" w:line="240" w:lineRule="auto"/>
      </w:pPr>
      <w:r>
        <w:separator/>
      </w:r>
    </w:p>
  </w:endnote>
  <w:endnote w:type="continuationSeparator" w:id="0">
    <w:p w14:paraId="51254F1A" w14:textId="77777777" w:rsidR="00357542" w:rsidRDefault="00357542" w:rsidP="0084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748AB" w14:textId="77777777" w:rsidR="00634B08" w:rsidRDefault="00634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71C71" w14:textId="3D1A540A" w:rsidR="00E8388F" w:rsidRPr="00CF4EAD" w:rsidRDefault="00F8608F" w:rsidP="00F8608F">
    <w:pPr>
      <w:pStyle w:val="Footer"/>
      <w:jc w:val="right"/>
      <w:rPr>
        <w:rFonts w:ascii="Cambria" w:hAnsi="Cambria"/>
        <w:sz w:val="24"/>
        <w:szCs w:val="24"/>
      </w:rPr>
    </w:pPr>
    <w:r w:rsidRPr="00CF4EAD">
      <w:rPr>
        <w:rFonts w:ascii="Cambria" w:hAnsi="Cambria"/>
        <w:sz w:val="24"/>
        <w:szCs w:val="24"/>
      </w:rPr>
      <w:t xml:space="preserve">Page 2 </w:t>
    </w:r>
    <w:r w:rsidR="00833822">
      <w:rPr>
        <w:rFonts w:ascii="Cambria" w:hAnsi="Cambria"/>
        <w:sz w:val="24"/>
        <w:szCs w:val="24"/>
      </w:rPr>
      <w:t>of Resolution 2</w:t>
    </w:r>
    <w:r w:rsidR="007A3726">
      <w:rPr>
        <w:rFonts w:ascii="Cambria" w:hAnsi="Cambria"/>
        <w:sz w:val="24"/>
        <w:szCs w:val="24"/>
      </w:rPr>
      <w:t>4</w:t>
    </w:r>
    <w:r w:rsidR="00833822">
      <w:rPr>
        <w:rFonts w:ascii="Cambria" w:hAnsi="Cambria"/>
        <w:sz w:val="24"/>
        <w:szCs w:val="24"/>
      </w:rPr>
      <w:t>-______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1E867" w14:textId="1E9A566C" w:rsidR="004B6789" w:rsidRPr="00CF4EAD" w:rsidRDefault="004B6789" w:rsidP="004B6789">
    <w:pPr>
      <w:pStyle w:val="Footer"/>
      <w:jc w:val="right"/>
      <w:rPr>
        <w:rFonts w:ascii="Cambria" w:hAnsi="Cambria"/>
        <w:sz w:val="24"/>
        <w:szCs w:val="24"/>
      </w:rPr>
    </w:pPr>
    <w:r w:rsidRPr="00CF4EAD">
      <w:rPr>
        <w:rFonts w:ascii="Cambria" w:hAnsi="Cambria"/>
        <w:sz w:val="24"/>
        <w:szCs w:val="24"/>
      </w:rPr>
      <w:t xml:space="preserve">Page </w:t>
    </w:r>
    <w:r>
      <w:rPr>
        <w:rFonts w:ascii="Cambria" w:hAnsi="Cambria"/>
        <w:sz w:val="24"/>
        <w:szCs w:val="24"/>
      </w:rPr>
      <w:t>1</w:t>
    </w:r>
    <w:r w:rsidRPr="00CF4EAD">
      <w:rPr>
        <w:rFonts w:ascii="Cambria" w:hAnsi="Cambria"/>
        <w:sz w:val="24"/>
        <w:szCs w:val="24"/>
      </w:rPr>
      <w:t xml:space="preserve"> </w:t>
    </w:r>
    <w:r>
      <w:rPr>
        <w:rFonts w:ascii="Cambria" w:hAnsi="Cambria"/>
        <w:sz w:val="24"/>
        <w:szCs w:val="24"/>
      </w:rPr>
      <w:t>of Resolution 24-______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21FF28" w14:textId="77777777" w:rsidR="00357542" w:rsidRDefault="00357542" w:rsidP="00845D2B">
      <w:pPr>
        <w:spacing w:after="0" w:line="240" w:lineRule="auto"/>
      </w:pPr>
      <w:r>
        <w:separator/>
      </w:r>
    </w:p>
  </w:footnote>
  <w:footnote w:type="continuationSeparator" w:id="0">
    <w:p w14:paraId="2BE93252" w14:textId="77777777" w:rsidR="00357542" w:rsidRDefault="00357542" w:rsidP="0084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4597C" w14:textId="77777777" w:rsidR="00634B08" w:rsidRDefault="00634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9EBE5" w14:textId="3AC35CAA" w:rsidR="00845D2B" w:rsidRPr="00634B08" w:rsidRDefault="00845D2B" w:rsidP="00634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F1B9E" w14:textId="77777777" w:rsidR="00AD6CB2" w:rsidRPr="00AD6CB2" w:rsidRDefault="00AD6CB2" w:rsidP="00AD6CB2">
    <w:pPr>
      <w:pStyle w:val="Header"/>
      <w:jc w:val="right"/>
      <w:rPr>
        <w:rFonts w:ascii="Cambria" w:hAnsi="Cambria"/>
        <w:b/>
        <w:sz w:val="24"/>
        <w:szCs w:val="24"/>
      </w:rPr>
    </w:pPr>
    <w:r w:rsidRPr="00AD6CB2">
      <w:rPr>
        <w:rFonts w:ascii="Cambria" w:hAnsi="Cambria"/>
        <w:b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1"/>
    <w:rsid w:val="00081F36"/>
    <w:rsid w:val="000F0B24"/>
    <w:rsid w:val="001147EA"/>
    <w:rsid w:val="00117FEE"/>
    <w:rsid w:val="001C35FB"/>
    <w:rsid w:val="001C7A02"/>
    <w:rsid w:val="001D25E6"/>
    <w:rsid w:val="001E3D00"/>
    <w:rsid w:val="001F13A0"/>
    <w:rsid w:val="00204709"/>
    <w:rsid w:val="00283DBB"/>
    <w:rsid w:val="00294596"/>
    <w:rsid w:val="00294C21"/>
    <w:rsid w:val="00297515"/>
    <w:rsid w:val="002A7048"/>
    <w:rsid w:val="002B4CBB"/>
    <w:rsid w:val="00301BA0"/>
    <w:rsid w:val="00357542"/>
    <w:rsid w:val="00384258"/>
    <w:rsid w:val="003B02D4"/>
    <w:rsid w:val="003B53C7"/>
    <w:rsid w:val="003F0037"/>
    <w:rsid w:val="0042616C"/>
    <w:rsid w:val="00466B27"/>
    <w:rsid w:val="00490C0F"/>
    <w:rsid w:val="004B26B5"/>
    <w:rsid w:val="004B6789"/>
    <w:rsid w:val="004F0D5F"/>
    <w:rsid w:val="0052585D"/>
    <w:rsid w:val="005673B7"/>
    <w:rsid w:val="00584F7C"/>
    <w:rsid w:val="0058727F"/>
    <w:rsid w:val="005B65CD"/>
    <w:rsid w:val="005E1605"/>
    <w:rsid w:val="00611F20"/>
    <w:rsid w:val="00634B08"/>
    <w:rsid w:val="00645449"/>
    <w:rsid w:val="006743E6"/>
    <w:rsid w:val="006A4BE9"/>
    <w:rsid w:val="006B6CEF"/>
    <w:rsid w:val="006E373D"/>
    <w:rsid w:val="006E49E8"/>
    <w:rsid w:val="006F17E2"/>
    <w:rsid w:val="0073091D"/>
    <w:rsid w:val="007477D5"/>
    <w:rsid w:val="00766E66"/>
    <w:rsid w:val="00790828"/>
    <w:rsid w:val="0079115D"/>
    <w:rsid w:val="00796DF4"/>
    <w:rsid w:val="007A3726"/>
    <w:rsid w:val="007C1324"/>
    <w:rsid w:val="007D2CCB"/>
    <w:rsid w:val="00833822"/>
    <w:rsid w:val="00845D2B"/>
    <w:rsid w:val="00853FD3"/>
    <w:rsid w:val="00882BC7"/>
    <w:rsid w:val="008C555D"/>
    <w:rsid w:val="008D3EA1"/>
    <w:rsid w:val="008F5966"/>
    <w:rsid w:val="00905D5D"/>
    <w:rsid w:val="0091721A"/>
    <w:rsid w:val="00920607"/>
    <w:rsid w:val="00922EEA"/>
    <w:rsid w:val="009568C6"/>
    <w:rsid w:val="00956E86"/>
    <w:rsid w:val="00A77149"/>
    <w:rsid w:val="00A93032"/>
    <w:rsid w:val="00AD6CB2"/>
    <w:rsid w:val="00B02519"/>
    <w:rsid w:val="00B114B4"/>
    <w:rsid w:val="00B203F5"/>
    <w:rsid w:val="00B341D2"/>
    <w:rsid w:val="00B4262D"/>
    <w:rsid w:val="00B96773"/>
    <w:rsid w:val="00BB1AFA"/>
    <w:rsid w:val="00BB3F88"/>
    <w:rsid w:val="00BC7E4F"/>
    <w:rsid w:val="00BF4191"/>
    <w:rsid w:val="00BF4AED"/>
    <w:rsid w:val="00C250BE"/>
    <w:rsid w:val="00C30902"/>
    <w:rsid w:val="00C345D2"/>
    <w:rsid w:val="00C642F1"/>
    <w:rsid w:val="00CB3224"/>
    <w:rsid w:val="00CC21DA"/>
    <w:rsid w:val="00CD416F"/>
    <w:rsid w:val="00CF4EAD"/>
    <w:rsid w:val="00D307D2"/>
    <w:rsid w:val="00D308AB"/>
    <w:rsid w:val="00D6773A"/>
    <w:rsid w:val="00D9485D"/>
    <w:rsid w:val="00DA45CA"/>
    <w:rsid w:val="00DB3BFC"/>
    <w:rsid w:val="00E03C31"/>
    <w:rsid w:val="00E26195"/>
    <w:rsid w:val="00E8388F"/>
    <w:rsid w:val="00EB2900"/>
    <w:rsid w:val="00EF2174"/>
    <w:rsid w:val="00EF6E85"/>
    <w:rsid w:val="00F0493D"/>
    <w:rsid w:val="00F13E07"/>
    <w:rsid w:val="00F41F1E"/>
    <w:rsid w:val="00F43AE8"/>
    <w:rsid w:val="00F85B3A"/>
    <w:rsid w:val="00F8608F"/>
    <w:rsid w:val="00FC43AE"/>
    <w:rsid w:val="23B584D1"/>
    <w:rsid w:val="27975BB2"/>
    <w:rsid w:val="51D0A9F5"/>
    <w:rsid w:val="79799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62AC0"/>
  <w15:chartTrackingRefBased/>
  <w15:docId w15:val="{7F9A1B92-024E-44F7-A151-87B30E23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ed109c-6142-4ecc-a4d5-0c395b92fa12" xsi:nil="true"/>
    <lcf76f155ced4ddcb4097134ff3c332f xmlns="a3010fc0-516d-4532-b844-d21676b27a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030B4E5AC84C85D705259FE47AB1" ma:contentTypeVersion="18" ma:contentTypeDescription="Create a new document." ma:contentTypeScope="" ma:versionID="25c6374f9820a3ce0ff141f796e7bbe7">
  <xsd:schema xmlns:xsd="http://www.w3.org/2001/XMLSchema" xmlns:xs="http://www.w3.org/2001/XMLSchema" xmlns:p="http://schemas.microsoft.com/office/2006/metadata/properties" xmlns:ns2="a3010fc0-516d-4532-b844-d21676b27a41" xmlns:ns3="72ed109c-6142-4ecc-a4d5-0c395b92fa12" targetNamespace="http://schemas.microsoft.com/office/2006/metadata/properties" ma:root="true" ma:fieldsID="c866ae1b85117b851abe5a9d50b6222c" ns2:_="" ns3:_="">
    <xsd:import namespace="a3010fc0-516d-4532-b844-d21676b27a41"/>
    <xsd:import namespace="72ed109c-6142-4ecc-a4d5-0c395b92f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10fc0-516d-4532-b844-d21676b27a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d109c-6142-4ecc-a4d5-0c395b92f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2a9f39-bfd1-4a8d-9a6c-239a00b2204c}" ma:internalName="TaxCatchAll" ma:showField="CatchAllData" ma:web="72ed109c-6142-4ecc-a4d5-0c395b92f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B9F2C4-B050-4984-80C0-16AAEDC6AEE3}">
  <ds:schemaRefs>
    <ds:schemaRef ds:uri="http://schemas.microsoft.com/office/2006/metadata/properties"/>
    <ds:schemaRef ds:uri="http://schemas.microsoft.com/office/infopath/2007/PartnerControls"/>
    <ds:schemaRef ds:uri="72ed109c-6142-4ecc-a4d5-0c395b92fa12"/>
    <ds:schemaRef ds:uri="a3010fc0-516d-4532-b844-d21676b27a41"/>
  </ds:schemaRefs>
</ds:datastoreItem>
</file>

<file path=customXml/itemProps2.xml><?xml version="1.0" encoding="utf-8"?>
<ds:datastoreItem xmlns:ds="http://schemas.openxmlformats.org/officeDocument/2006/customXml" ds:itemID="{74C5729C-04B2-4671-8BC4-A0863AD9D2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07B06-9663-4E10-84E6-904C5C888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10fc0-516d-4532-b844-d21676b27a41"/>
    <ds:schemaRef ds:uri="72ed109c-6142-4ecc-a4d5-0c395b92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Hayward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Gonzales</dc:creator>
  <cp:keywords/>
  <cp:lastModifiedBy>Miriam Lens</cp:lastModifiedBy>
  <cp:revision>8</cp:revision>
  <dcterms:created xsi:type="dcterms:W3CDTF">2024-11-21T00:25:00Z</dcterms:created>
  <dcterms:modified xsi:type="dcterms:W3CDTF">2024-11-26T00:07:00Z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0x0101000B73030B4E5AC84C85D705259FE47AB1</vt:lpwstr>
  </property>
  <property fmtid="{D5CDD505-2E9C-101B-9397-08002B2CF9AE}" pid="3" name="TaxKeyword">
    <vt:lpwstr/>
  </property>
  <property fmtid="{D5CDD505-2E9C-101B-9397-08002B2CF9AE}" pid="4" name="AuthorIds_UIVersion_3584">
    <vt:lpwstr>468</vt:lpwstr>
  </property>
  <property fmtid="{D5CDD505-2E9C-101B-9397-08002B2CF9AE}" pid="5" name="MediaServiceImageTags">
    <vt:lpwstr/>
  </property>
</Properties>
</file>