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3835C" w14:textId="77777777" w:rsidR="008252F9" w:rsidRDefault="008252F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73835D" w14:textId="77777777" w:rsidR="008252F9" w:rsidRDefault="008252F9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14:paraId="2573835E" w14:textId="7D0ABD36" w:rsidR="008252F9" w:rsidRDefault="00F64E08">
      <w:pPr>
        <w:pStyle w:val="BodyText"/>
        <w:tabs>
          <w:tab w:val="left" w:pos="6054"/>
        </w:tabs>
        <w:spacing w:line="479" w:lineRule="auto"/>
        <w:ind w:left="3441" w:right="3459"/>
        <w:jc w:val="center"/>
      </w:pPr>
      <w:r>
        <w:rPr>
          <w:spacing w:val="-1"/>
        </w:rPr>
        <w:t>HAYWARD</w:t>
      </w:r>
      <w:r>
        <w:rPr>
          <w:spacing w:val="-9"/>
        </w:rPr>
        <w:t xml:space="preserve"> </w:t>
      </w:r>
      <w:r>
        <w:t>CITY</w:t>
      </w:r>
      <w:r>
        <w:rPr>
          <w:spacing w:val="-8"/>
        </w:rPr>
        <w:t xml:space="preserve"> </w:t>
      </w:r>
      <w:r>
        <w:rPr>
          <w:spacing w:val="-1"/>
        </w:rPr>
        <w:t>COUNCIL</w:t>
      </w:r>
      <w:r>
        <w:rPr>
          <w:spacing w:val="25"/>
          <w:w w:val="99"/>
        </w:rPr>
        <w:t xml:space="preserve"> </w:t>
      </w:r>
      <w:r>
        <w:rPr>
          <w:spacing w:val="-1"/>
        </w:rPr>
        <w:t>RESOLUTION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rPr>
          <w:spacing w:val="-1"/>
          <w:u w:val="single" w:color="000000"/>
        </w:rPr>
        <w:t>2</w:t>
      </w:r>
      <w:r w:rsidR="00451E06">
        <w:rPr>
          <w:spacing w:val="-1"/>
          <w:u w:val="single" w:color="000000"/>
        </w:rPr>
        <w:t>4</w:t>
      </w:r>
      <w:r>
        <w:rPr>
          <w:spacing w:val="-1"/>
          <w:u w:val="single" w:color="000000"/>
        </w:rPr>
        <w:t>-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573835F" w14:textId="77777777" w:rsidR="008252F9" w:rsidRDefault="00F64E08">
      <w:pPr>
        <w:pStyle w:val="BodyText"/>
        <w:tabs>
          <w:tab w:val="left" w:pos="6887"/>
        </w:tabs>
        <w:spacing w:before="2"/>
        <w:ind w:left="2719"/>
      </w:pPr>
      <w:r>
        <w:rPr>
          <w:spacing w:val="-1"/>
        </w:rPr>
        <w:t>Introduced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rPr>
          <w:spacing w:val="-1"/>
        </w:rPr>
        <w:t>Council</w:t>
      </w:r>
      <w:r>
        <w:rPr>
          <w:spacing w:val="-4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5738360" w14:textId="77777777" w:rsidR="008252F9" w:rsidRDefault="008252F9">
      <w:pPr>
        <w:rPr>
          <w:rFonts w:ascii="Cambria" w:eastAsia="Cambria" w:hAnsi="Cambria" w:cs="Cambria"/>
          <w:sz w:val="20"/>
          <w:szCs w:val="20"/>
        </w:rPr>
      </w:pPr>
    </w:p>
    <w:p w14:paraId="25738361" w14:textId="77777777" w:rsidR="008252F9" w:rsidRDefault="008252F9">
      <w:pPr>
        <w:spacing w:before="5"/>
        <w:rPr>
          <w:rFonts w:ascii="Cambria" w:eastAsia="Cambria" w:hAnsi="Cambria" w:cs="Cambria"/>
        </w:rPr>
      </w:pPr>
    </w:p>
    <w:p w14:paraId="25738362" w14:textId="49456C51" w:rsidR="008252F9" w:rsidRDefault="00F64E08" w:rsidP="006E2287">
      <w:pPr>
        <w:pStyle w:val="BodyText"/>
        <w:spacing w:before="66"/>
        <w:ind w:left="820" w:right="960"/>
        <w:jc w:val="both"/>
      </w:pPr>
      <w:r>
        <w:rPr>
          <w:spacing w:val="-1"/>
        </w:rPr>
        <w:t>RESOLUTION</w:t>
      </w:r>
      <w:r>
        <w:rPr>
          <w:spacing w:val="20"/>
        </w:rPr>
        <w:t xml:space="preserve"> </w:t>
      </w:r>
      <w:r>
        <w:rPr>
          <w:spacing w:val="-1"/>
        </w:rPr>
        <w:t>APPROVING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rPr>
          <w:spacing w:val="-1"/>
        </w:rPr>
        <w:t>SUCCESSOR</w:t>
      </w:r>
      <w:r>
        <w:rPr>
          <w:spacing w:val="19"/>
        </w:rPr>
        <w:t xml:space="preserve"> </w:t>
      </w:r>
      <w:r>
        <w:rPr>
          <w:spacing w:val="-1"/>
        </w:rPr>
        <w:t>MEMORANDUM</w:t>
      </w:r>
      <w:r>
        <w:rPr>
          <w:spacing w:val="25"/>
        </w:rPr>
        <w:t xml:space="preserve"> </w:t>
      </w:r>
      <w:r>
        <w:rPr>
          <w:spacing w:val="-1"/>
        </w:rPr>
        <w:t>OF</w:t>
      </w:r>
      <w:r>
        <w:rPr>
          <w:spacing w:val="44"/>
          <w:w w:val="99"/>
        </w:rPr>
        <w:t xml:space="preserve"> </w:t>
      </w:r>
      <w:r>
        <w:rPr>
          <w:spacing w:val="-1"/>
        </w:rPr>
        <w:t>UNDERSTANDING</w:t>
      </w:r>
      <w:r>
        <w:rPr>
          <w:spacing w:val="24"/>
        </w:rPr>
        <w:t xml:space="preserve"> </w:t>
      </w:r>
      <w:r>
        <w:t>BETWEEN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CITY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rPr>
          <w:spacing w:val="26"/>
        </w:rPr>
        <w:t xml:space="preserve"> </w:t>
      </w:r>
      <w:r>
        <w:rPr>
          <w:spacing w:val="-1"/>
        </w:rPr>
        <w:t>HAYWARD</w:t>
      </w:r>
      <w:r>
        <w:rPr>
          <w:spacing w:val="25"/>
        </w:rPr>
        <w:t xml:space="preserve"> </w:t>
      </w:r>
      <w:r>
        <w:rPr>
          <w:spacing w:val="-1"/>
        </w:rPr>
        <w:t>AND</w:t>
      </w:r>
      <w:r>
        <w:rPr>
          <w:spacing w:val="27"/>
        </w:rPr>
        <w:t xml:space="preserve"> </w:t>
      </w:r>
      <w:r>
        <w:t>THE</w:t>
      </w:r>
      <w:r>
        <w:rPr>
          <w:spacing w:val="39"/>
          <w:w w:val="99"/>
        </w:rPr>
        <w:t xml:space="preserve"> </w:t>
      </w:r>
      <w:r>
        <w:rPr>
          <w:spacing w:val="-1"/>
        </w:rPr>
        <w:t>SERVICE</w:t>
      </w:r>
      <w:r>
        <w:rPr>
          <w:spacing w:val="10"/>
        </w:rPr>
        <w:t xml:space="preserve"> </w:t>
      </w:r>
      <w:proofErr w:type="gramStart"/>
      <w:r>
        <w:rPr>
          <w:spacing w:val="-1"/>
        </w:rPr>
        <w:t>EMPLOYEES</w:t>
      </w:r>
      <w:proofErr w:type="gramEnd"/>
      <w:r>
        <w:rPr>
          <w:spacing w:val="11"/>
        </w:rPr>
        <w:t xml:space="preserve"> </w:t>
      </w:r>
      <w:r>
        <w:rPr>
          <w:spacing w:val="-1"/>
        </w:rPr>
        <w:t>INTERNATIONAL</w:t>
      </w:r>
      <w:r>
        <w:rPr>
          <w:spacing w:val="11"/>
        </w:rPr>
        <w:t xml:space="preserve"> </w:t>
      </w:r>
      <w:r>
        <w:t>UNION,</w:t>
      </w:r>
      <w:r>
        <w:rPr>
          <w:spacing w:val="11"/>
        </w:rPr>
        <w:t xml:space="preserve"> </w:t>
      </w:r>
      <w:r>
        <w:rPr>
          <w:spacing w:val="-1"/>
        </w:rPr>
        <w:t>LOCAL</w:t>
      </w:r>
      <w:r>
        <w:rPr>
          <w:spacing w:val="12"/>
        </w:rPr>
        <w:t xml:space="preserve"> </w:t>
      </w:r>
      <w:r>
        <w:rPr>
          <w:spacing w:val="-1"/>
        </w:rPr>
        <w:t>1021</w:t>
      </w:r>
      <w:r w:rsidR="00451E06">
        <w:rPr>
          <w:spacing w:val="-1"/>
        </w:rPr>
        <w:t xml:space="preserve"> </w:t>
      </w:r>
      <w:r w:rsidR="000666E7">
        <w:rPr>
          <w:spacing w:val="-1"/>
        </w:rPr>
        <w:t xml:space="preserve">CLERICAL AND RELATED </w:t>
      </w:r>
      <w:r w:rsidR="001E4839">
        <w:rPr>
          <w:spacing w:val="-1"/>
        </w:rPr>
        <w:t>UNIT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41"/>
          <w:w w:val="99"/>
        </w:rPr>
        <w:t xml:space="preserve"> </w:t>
      </w:r>
      <w:r>
        <w:rPr>
          <w:spacing w:val="-1"/>
        </w:rPr>
        <w:t>AUTHORIZING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CITY</w:t>
      </w:r>
      <w:r>
        <w:rPr>
          <w:spacing w:val="-7"/>
        </w:rPr>
        <w:t xml:space="preserve"> </w:t>
      </w:r>
      <w:r>
        <w:rPr>
          <w:spacing w:val="-1"/>
        </w:rPr>
        <w:t>MANAGER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1"/>
        </w:rPr>
        <w:t>EXECUTE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AGREEMENT</w:t>
      </w:r>
    </w:p>
    <w:p w14:paraId="25738363" w14:textId="77777777" w:rsidR="008252F9" w:rsidRDefault="008252F9">
      <w:pPr>
        <w:rPr>
          <w:rFonts w:ascii="Cambria" w:eastAsia="Cambria" w:hAnsi="Cambria" w:cs="Cambria"/>
          <w:sz w:val="24"/>
          <w:szCs w:val="24"/>
        </w:rPr>
      </w:pPr>
    </w:p>
    <w:p w14:paraId="25738364" w14:textId="77777777" w:rsidR="008252F9" w:rsidRDefault="008252F9">
      <w:pPr>
        <w:spacing w:before="1"/>
        <w:rPr>
          <w:rFonts w:ascii="Cambria" w:eastAsia="Cambria" w:hAnsi="Cambria" w:cs="Cambria"/>
          <w:sz w:val="24"/>
          <w:szCs w:val="24"/>
        </w:rPr>
      </w:pPr>
    </w:p>
    <w:p w14:paraId="25738365" w14:textId="5D1606F4" w:rsidR="008252F9" w:rsidRDefault="00F64E08" w:rsidP="006E2287">
      <w:pPr>
        <w:pStyle w:val="BodyText"/>
        <w:ind w:left="100" w:right="240" w:firstLine="719"/>
        <w:jc w:val="both"/>
      </w:pPr>
      <w:proofErr w:type="gramStart"/>
      <w:r>
        <w:rPr>
          <w:spacing w:val="-1"/>
        </w:rPr>
        <w:t>WHEREAS,</w:t>
      </w:r>
      <w:proofErr w:type="gramEnd"/>
      <w:r>
        <w:rPr>
          <w:spacing w:val="47"/>
        </w:rPr>
        <w:t xml:space="preserve"> </w:t>
      </w:r>
      <w:r>
        <w:rPr>
          <w:spacing w:val="-1"/>
        </w:rPr>
        <w:t>the</w:t>
      </w:r>
      <w:r>
        <w:rPr>
          <w:spacing w:val="47"/>
        </w:rPr>
        <w:t xml:space="preserve"> </w:t>
      </w:r>
      <w:r>
        <w:rPr>
          <w:spacing w:val="-1"/>
        </w:rPr>
        <w:t>current</w:t>
      </w:r>
      <w:r>
        <w:rPr>
          <w:spacing w:val="47"/>
        </w:rPr>
        <w:t xml:space="preserve"> </w:t>
      </w:r>
      <w:r>
        <w:rPr>
          <w:spacing w:val="-1"/>
        </w:rPr>
        <w:t>Memorandum</w:t>
      </w:r>
      <w:r>
        <w:rPr>
          <w:spacing w:val="46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rPr>
          <w:spacing w:val="-1"/>
        </w:rPr>
        <w:t>Understanding</w:t>
      </w:r>
      <w:r w:rsidR="00496997">
        <w:rPr>
          <w:spacing w:val="45"/>
        </w:rPr>
        <w:t xml:space="preserve"> (“MOU”) </w:t>
      </w:r>
      <w:r>
        <w:rPr>
          <w:spacing w:val="-1"/>
        </w:rPr>
        <w:t>between</w:t>
      </w:r>
      <w:r>
        <w:rPr>
          <w:spacing w:val="46"/>
        </w:rPr>
        <w:t xml:space="preserve"> </w:t>
      </w:r>
      <w:r>
        <w:rPr>
          <w:spacing w:val="-1"/>
        </w:rPr>
        <w:t>the</w:t>
      </w:r>
      <w:r>
        <w:rPr>
          <w:spacing w:val="47"/>
        </w:rPr>
        <w:t xml:space="preserve"> </w:t>
      </w:r>
      <w:r>
        <w:rPr>
          <w:spacing w:val="-1"/>
        </w:rPr>
        <w:t>City</w:t>
      </w:r>
      <w:r>
        <w:rPr>
          <w:spacing w:val="46"/>
        </w:rPr>
        <w:t xml:space="preserve"> </w:t>
      </w:r>
      <w:r>
        <w:t>of</w:t>
      </w:r>
      <w:r>
        <w:rPr>
          <w:spacing w:val="63"/>
          <w:w w:val="99"/>
        </w:rPr>
        <w:t xml:space="preserve"> </w:t>
      </w:r>
      <w:r>
        <w:rPr>
          <w:spacing w:val="-1"/>
        </w:rPr>
        <w:t>Hayward</w:t>
      </w:r>
      <w:r>
        <w:rPr>
          <w:spacing w:val="19"/>
        </w:rPr>
        <w:t xml:space="preserve"> </w:t>
      </w:r>
      <w:r w:rsidR="00496997">
        <w:rPr>
          <w:spacing w:val="19"/>
        </w:rPr>
        <w:t xml:space="preserve">(“City”) </w:t>
      </w:r>
      <w:r>
        <w:rPr>
          <w:spacing w:val="-1"/>
        </w:rPr>
        <w:t>and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Service</w:t>
      </w:r>
      <w:r>
        <w:rPr>
          <w:spacing w:val="20"/>
        </w:rPr>
        <w:t xml:space="preserve"> </w:t>
      </w:r>
      <w:r>
        <w:rPr>
          <w:spacing w:val="-1"/>
        </w:rPr>
        <w:t>Employees</w:t>
      </w:r>
      <w:r>
        <w:rPr>
          <w:spacing w:val="23"/>
        </w:rPr>
        <w:t xml:space="preserve"> </w:t>
      </w:r>
      <w:r>
        <w:rPr>
          <w:spacing w:val="-1"/>
        </w:rPr>
        <w:t>International</w:t>
      </w:r>
      <w:r>
        <w:rPr>
          <w:spacing w:val="20"/>
        </w:rPr>
        <w:t xml:space="preserve"> </w:t>
      </w:r>
      <w:r>
        <w:t>Union,</w:t>
      </w:r>
      <w:r>
        <w:rPr>
          <w:spacing w:val="19"/>
        </w:rPr>
        <w:t xml:space="preserve"> </w:t>
      </w:r>
      <w:r>
        <w:t>Local</w:t>
      </w:r>
      <w:r>
        <w:rPr>
          <w:spacing w:val="21"/>
        </w:rPr>
        <w:t xml:space="preserve"> </w:t>
      </w:r>
      <w:r>
        <w:rPr>
          <w:spacing w:val="-1"/>
        </w:rPr>
        <w:t>1021</w:t>
      </w:r>
      <w:r>
        <w:rPr>
          <w:spacing w:val="22"/>
        </w:rPr>
        <w:t xml:space="preserve"> </w:t>
      </w:r>
      <w:r>
        <w:t>(</w:t>
      </w:r>
      <w:r>
        <w:rPr>
          <w:rFonts w:cs="Cambria"/>
        </w:rPr>
        <w:t>“SEIU”)</w:t>
      </w:r>
      <w:r>
        <w:rPr>
          <w:rFonts w:cs="Cambria"/>
          <w:spacing w:val="20"/>
        </w:rPr>
        <w:t xml:space="preserve"> </w:t>
      </w:r>
      <w:r>
        <w:rPr>
          <w:spacing w:val="-1"/>
        </w:rPr>
        <w:t>expired</w:t>
      </w:r>
      <w:r>
        <w:rPr>
          <w:spacing w:val="19"/>
        </w:rPr>
        <w:t xml:space="preserve"> </w:t>
      </w:r>
      <w:r>
        <w:t>on</w:t>
      </w:r>
      <w:r>
        <w:rPr>
          <w:spacing w:val="57"/>
          <w:w w:val="99"/>
        </w:rPr>
        <w:t xml:space="preserve"> </w:t>
      </w:r>
      <w:r>
        <w:t>June</w:t>
      </w:r>
      <w:r>
        <w:rPr>
          <w:spacing w:val="-7"/>
        </w:rPr>
        <w:t xml:space="preserve"> </w:t>
      </w:r>
      <w:r>
        <w:rPr>
          <w:spacing w:val="-1"/>
        </w:rPr>
        <w:t>30,</w:t>
      </w:r>
      <w:r>
        <w:rPr>
          <w:spacing w:val="-7"/>
        </w:rPr>
        <w:t xml:space="preserve"> </w:t>
      </w:r>
      <w:r>
        <w:rPr>
          <w:spacing w:val="-1"/>
        </w:rPr>
        <w:t>202</w:t>
      </w:r>
      <w:r w:rsidR="001E4839">
        <w:rPr>
          <w:spacing w:val="-1"/>
        </w:rPr>
        <w:t>4</w:t>
      </w:r>
      <w:r>
        <w:rPr>
          <w:spacing w:val="-1"/>
        </w:rPr>
        <w:t>; and</w:t>
      </w:r>
    </w:p>
    <w:p w14:paraId="25738366" w14:textId="77777777" w:rsidR="008252F9" w:rsidRDefault="008252F9" w:rsidP="006E2287">
      <w:pPr>
        <w:spacing w:before="11"/>
        <w:ind w:right="240"/>
        <w:rPr>
          <w:rFonts w:ascii="Cambria" w:eastAsia="Cambria" w:hAnsi="Cambria" w:cs="Cambria"/>
          <w:sz w:val="23"/>
          <w:szCs w:val="23"/>
        </w:rPr>
      </w:pPr>
    </w:p>
    <w:p w14:paraId="25738367" w14:textId="0747AABE" w:rsidR="008252F9" w:rsidRPr="001D4764" w:rsidRDefault="00F64E08" w:rsidP="006E2287">
      <w:pPr>
        <w:pStyle w:val="BodyText"/>
        <w:ind w:left="100" w:right="240" w:firstLine="717"/>
        <w:jc w:val="both"/>
      </w:pPr>
      <w:r>
        <w:rPr>
          <w:spacing w:val="-1"/>
        </w:rPr>
        <w:t>WHEREAS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City</w:t>
      </w:r>
      <w:r w:rsidRPr="00261508">
        <w:rPr>
          <w:spacing w:val="-1"/>
        </w:rPr>
        <w:t xml:space="preserve"> </w:t>
      </w:r>
      <w:r>
        <w:rPr>
          <w:spacing w:val="-1"/>
        </w:rPr>
        <w:t>and</w:t>
      </w:r>
      <w:r w:rsidRPr="00261508">
        <w:rPr>
          <w:spacing w:val="-1"/>
        </w:rPr>
        <w:t xml:space="preserve"> </w:t>
      </w:r>
      <w:r>
        <w:rPr>
          <w:spacing w:val="-1"/>
        </w:rPr>
        <w:t>SEIU</w:t>
      </w:r>
      <w:r w:rsidRPr="00261508">
        <w:rPr>
          <w:spacing w:val="-1"/>
        </w:rPr>
        <w:t xml:space="preserve"> </w:t>
      </w:r>
      <w:r>
        <w:rPr>
          <w:spacing w:val="-1"/>
        </w:rPr>
        <w:t>reached</w:t>
      </w:r>
      <w:r w:rsidRPr="00261508">
        <w:rPr>
          <w:spacing w:val="-1"/>
        </w:rPr>
        <w:t xml:space="preserve"> a </w:t>
      </w:r>
      <w:r>
        <w:rPr>
          <w:spacing w:val="-1"/>
        </w:rPr>
        <w:t>tentative</w:t>
      </w:r>
      <w:r w:rsidRPr="00261508">
        <w:rPr>
          <w:spacing w:val="-1"/>
        </w:rPr>
        <w:t xml:space="preserve"> </w:t>
      </w:r>
      <w:r>
        <w:rPr>
          <w:spacing w:val="-1"/>
        </w:rPr>
        <w:t>agreement</w:t>
      </w:r>
      <w:r w:rsidRPr="00261508">
        <w:rPr>
          <w:spacing w:val="-1"/>
        </w:rPr>
        <w:t xml:space="preserve"> </w:t>
      </w:r>
      <w:r>
        <w:rPr>
          <w:spacing w:val="-1"/>
        </w:rPr>
        <w:t>for</w:t>
      </w:r>
      <w:r w:rsidRPr="00261508">
        <w:rPr>
          <w:spacing w:val="-1"/>
        </w:rPr>
        <w:t xml:space="preserve"> a </w:t>
      </w:r>
      <w:r>
        <w:rPr>
          <w:spacing w:val="-1"/>
        </w:rPr>
        <w:t>successor</w:t>
      </w:r>
      <w:r w:rsidRPr="00261508">
        <w:rPr>
          <w:spacing w:val="-1"/>
        </w:rPr>
        <w:t xml:space="preserve"> </w:t>
      </w:r>
      <w:r w:rsidR="00496997">
        <w:rPr>
          <w:spacing w:val="-1"/>
        </w:rPr>
        <w:t>MOU</w:t>
      </w:r>
      <w:r w:rsidRPr="00261508">
        <w:rPr>
          <w:spacing w:val="-1"/>
        </w:rPr>
        <w:t xml:space="preserve"> on </w:t>
      </w:r>
      <w:r w:rsidR="001E4839" w:rsidRPr="00261508">
        <w:rPr>
          <w:spacing w:val="-1"/>
        </w:rPr>
        <w:t>August 1, 2024</w:t>
      </w:r>
      <w:r w:rsidR="00261508" w:rsidRPr="00261508">
        <w:rPr>
          <w:spacing w:val="-1"/>
        </w:rPr>
        <w:t>,</w:t>
      </w:r>
      <w:r w:rsidRPr="00261508">
        <w:rPr>
          <w:spacing w:val="-1"/>
        </w:rPr>
        <w:t xml:space="preserve"> which </w:t>
      </w:r>
      <w:r>
        <w:rPr>
          <w:spacing w:val="-1"/>
        </w:rPr>
        <w:t>grants</w:t>
      </w:r>
      <w:r w:rsidRPr="00261508">
        <w:rPr>
          <w:spacing w:val="-1"/>
        </w:rPr>
        <w:t xml:space="preserve"> salary </w:t>
      </w:r>
      <w:r>
        <w:rPr>
          <w:spacing w:val="-1"/>
        </w:rPr>
        <w:t>adjustments</w:t>
      </w:r>
      <w:r w:rsidRPr="00261508">
        <w:rPr>
          <w:spacing w:val="-1"/>
        </w:rPr>
        <w:t xml:space="preserve"> </w:t>
      </w:r>
      <w:r>
        <w:rPr>
          <w:spacing w:val="-1"/>
        </w:rPr>
        <w:t>totaling</w:t>
      </w:r>
      <w:r w:rsidR="00261508">
        <w:rPr>
          <w:spacing w:val="-1"/>
        </w:rPr>
        <w:t xml:space="preserve"> thirteen percent</w:t>
      </w:r>
      <w:r w:rsidRPr="00261508">
        <w:rPr>
          <w:spacing w:val="-1"/>
        </w:rPr>
        <w:t xml:space="preserve"> </w:t>
      </w:r>
      <w:r w:rsidR="005B5C99">
        <w:t xml:space="preserve">(13%) over the three-year contract term, </w:t>
      </w:r>
      <w:r w:rsidR="005B5C99">
        <w:rPr>
          <w:spacing w:val="-3"/>
        </w:rPr>
        <w:t>equity salary adjustments for all SEIU members who remain three (3%) or more under the market median based on a</w:t>
      </w:r>
      <w:r w:rsidR="00BE6835">
        <w:rPr>
          <w:spacing w:val="-3"/>
        </w:rPr>
        <w:t xml:space="preserve"> total compensation</w:t>
      </w:r>
      <w:r w:rsidR="005B5C99">
        <w:rPr>
          <w:spacing w:val="-3"/>
        </w:rPr>
        <w:t xml:space="preserve"> study completed in December 2023</w:t>
      </w:r>
      <w:r w:rsidR="001D4764">
        <w:rPr>
          <w:spacing w:val="-3"/>
        </w:rPr>
        <w:t>,</w:t>
      </w:r>
      <w:r w:rsidR="001D4764">
        <w:rPr>
          <w:spacing w:val="-1"/>
        </w:rPr>
        <w:t xml:space="preserve"> </w:t>
      </w:r>
      <w:r w:rsidR="00261508" w:rsidRPr="00261508">
        <w:rPr>
          <w:spacing w:val="-1"/>
        </w:rPr>
        <w:t xml:space="preserve">enhancement of the </w:t>
      </w:r>
      <w:r w:rsidR="001D4764">
        <w:rPr>
          <w:spacing w:val="-1"/>
        </w:rPr>
        <w:t>C</w:t>
      </w:r>
      <w:r>
        <w:rPr>
          <w:spacing w:val="-1"/>
        </w:rPr>
        <w:t>ontinuous</w:t>
      </w:r>
      <w:r w:rsidRPr="00261508">
        <w:rPr>
          <w:spacing w:val="-1"/>
        </w:rPr>
        <w:t xml:space="preserve"> </w:t>
      </w:r>
      <w:r w:rsidR="001D4764">
        <w:rPr>
          <w:spacing w:val="-1"/>
        </w:rPr>
        <w:t>S</w:t>
      </w:r>
      <w:r>
        <w:rPr>
          <w:spacing w:val="-1"/>
        </w:rPr>
        <w:t>ervice</w:t>
      </w:r>
      <w:r w:rsidRPr="00261508">
        <w:rPr>
          <w:spacing w:val="-1"/>
        </w:rPr>
        <w:t xml:space="preserve"> </w:t>
      </w:r>
      <w:r w:rsidR="001D4764">
        <w:rPr>
          <w:spacing w:val="-1"/>
        </w:rPr>
        <w:t>P</w:t>
      </w:r>
      <w:r>
        <w:rPr>
          <w:spacing w:val="-1"/>
        </w:rPr>
        <w:t>ay</w:t>
      </w:r>
      <w:r w:rsidR="001D4764">
        <w:rPr>
          <w:spacing w:val="-1"/>
        </w:rPr>
        <w:t xml:space="preserve"> (CSP)</w:t>
      </w:r>
      <w:r w:rsidR="00983024">
        <w:rPr>
          <w:spacing w:val="-1"/>
        </w:rPr>
        <w:t xml:space="preserve">, </w:t>
      </w:r>
      <w:r w:rsidR="003B19A6" w:rsidRPr="00BC0737">
        <w:rPr>
          <w:spacing w:val="-1"/>
        </w:rPr>
        <w:t xml:space="preserve">the </w:t>
      </w:r>
      <w:r w:rsidR="001D4764" w:rsidRPr="00BC0737">
        <w:rPr>
          <w:spacing w:val="-1"/>
        </w:rPr>
        <w:t>addition of Juneteenth holiday,</w:t>
      </w:r>
      <w:r w:rsidR="00FF0910" w:rsidRPr="00BC0737">
        <w:rPr>
          <w:spacing w:val="-1"/>
        </w:rPr>
        <w:t xml:space="preserve"> </w:t>
      </w:r>
      <w:r>
        <w:rPr>
          <w:spacing w:val="-1"/>
        </w:rPr>
        <w:t>increases</w:t>
      </w:r>
      <w:r w:rsidRPr="00261508">
        <w:rPr>
          <w:spacing w:val="-1"/>
        </w:rPr>
        <w:t xml:space="preserve"> </w:t>
      </w:r>
      <w:r>
        <w:rPr>
          <w:spacing w:val="-1"/>
        </w:rPr>
        <w:t>to</w:t>
      </w:r>
      <w:r w:rsidRPr="00261508">
        <w:rPr>
          <w:spacing w:val="-1"/>
        </w:rPr>
        <w:t xml:space="preserve"> meal </w:t>
      </w:r>
      <w:r>
        <w:rPr>
          <w:spacing w:val="-1"/>
        </w:rPr>
        <w:t>allowance</w:t>
      </w:r>
      <w:r w:rsidR="003B19A6">
        <w:rPr>
          <w:spacing w:val="-1"/>
        </w:rPr>
        <w:t xml:space="preserve">,  </w:t>
      </w:r>
      <w:r w:rsidR="00496997">
        <w:rPr>
          <w:spacing w:val="-1"/>
        </w:rPr>
        <w:t>institut</w:t>
      </w:r>
      <w:r w:rsidR="000A4B48">
        <w:rPr>
          <w:spacing w:val="-1"/>
        </w:rPr>
        <w:t>ing</w:t>
      </w:r>
      <w:r w:rsidR="00496997">
        <w:rPr>
          <w:spacing w:val="-1"/>
        </w:rPr>
        <w:t xml:space="preserve"> a hard cap on vacation accrual, </w:t>
      </w:r>
      <w:r w:rsidR="00BC0737" w:rsidRPr="00BC0737">
        <w:rPr>
          <w:spacing w:val="-1"/>
        </w:rPr>
        <w:t>add</w:t>
      </w:r>
      <w:r w:rsidR="000A4B48">
        <w:rPr>
          <w:spacing w:val="-1"/>
        </w:rPr>
        <w:t>ing</w:t>
      </w:r>
      <w:r w:rsidR="00BC0737" w:rsidRPr="00BC0737">
        <w:rPr>
          <w:spacing w:val="-1"/>
        </w:rPr>
        <w:t xml:space="preserve"> vacation cash out option up to forty (40) hours</w:t>
      </w:r>
      <w:r w:rsidR="000A4B48">
        <w:rPr>
          <w:spacing w:val="-1"/>
        </w:rPr>
        <w:t>,</w:t>
      </w:r>
      <w:r w:rsidR="00BC0737">
        <w:rPr>
          <w:spacing w:val="-1"/>
        </w:rPr>
        <w:t xml:space="preserve"> </w:t>
      </w:r>
      <w:r w:rsidR="003B19A6">
        <w:rPr>
          <w:spacing w:val="-1"/>
        </w:rPr>
        <w:t xml:space="preserve">and </w:t>
      </w:r>
      <w:r w:rsidR="000A4B48">
        <w:rPr>
          <w:spacing w:val="-1"/>
        </w:rPr>
        <w:t xml:space="preserve">an increase to </w:t>
      </w:r>
      <w:r w:rsidR="00261508" w:rsidRPr="00261508">
        <w:rPr>
          <w:spacing w:val="-1"/>
        </w:rPr>
        <w:t xml:space="preserve">the </w:t>
      </w:r>
      <w:r w:rsidRPr="00261508">
        <w:rPr>
          <w:spacing w:val="-1"/>
        </w:rPr>
        <w:t xml:space="preserve">health </w:t>
      </w:r>
      <w:r>
        <w:rPr>
          <w:spacing w:val="-1"/>
        </w:rPr>
        <w:t>and</w:t>
      </w:r>
      <w:r w:rsidRPr="00261508">
        <w:rPr>
          <w:spacing w:val="-1"/>
        </w:rPr>
        <w:t xml:space="preserve"> </w:t>
      </w:r>
      <w:r>
        <w:rPr>
          <w:spacing w:val="-1"/>
        </w:rPr>
        <w:t>wellness</w:t>
      </w:r>
      <w:r w:rsidRPr="00261508">
        <w:rPr>
          <w:spacing w:val="-1"/>
        </w:rPr>
        <w:t xml:space="preserve"> </w:t>
      </w:r>
      <w:r>
        <w:rPr>
          <w:spacing w:val="-1"/>
        </w:rPr>
        <w:t>reimbursement</w:t>
      </w:r>
      <w:r w:rsidRPr="00261508">
        <w:rPr>
          <w:spacing w:val="-1"/>
        </w:rPr>
        <w:t xml:space="preserve"> </w:t>
      </w:r>
      <w:r>
        <w:rPr>
          <w:spacing w:val="-1"/>
        </w:rPr>
        <w:t>program;</w:t>
      </w:r>
      <w:r w:rsidRPr="00261508">
        <w:rPr>
          <w:spacing w:val="-1"/>
        </w:rPr>
        <w:t xml:space="preserve"> </w:t>
      </w:r>
      <w:r>
        <w:rPr>
          <w:spacing w:val="-1"/>
        </w:rPr>
        <w:t>and</w:t>
      </w:r>
    </w:p>
    <w:p w14:paraId="25738368" w14:textId="77777777" w:rsidR="008252F9" w:rsidRDefault="008252F9" w:rsidP="006E2287">
      <w:pPr>
        <w:spacing w:before="11"/>
        <w:ind w:right="240"/>
        <w:rPr>
          <w:rFonts w:ascii="Cambria" w:eastAsia="Cambria" w:hAnsi="Cambria" w:cs="Cambria"/>
          <w:sz w:val="24"/>
          <w:szCs w:val="24"/>
        </w:rPr>
      </w:pPr>
    </w:p>
    <w:p w14:paraId="3B2AAF1B" w14:textId="465C7AF1" w:rsidR="00C4475C" w:rsidRDefault="005831DF" w:rsidP="006E2287">
      <w:pPr>
        <w:pStyle w:val="BodyText"/>
        <w:ind w:left="100" w:right="240" w:firstLine="717"/>
        <w:jc w:val="both"/>
        <w:rPr>
          <w:spacing w:val="-3"/>
        </w:rPr>
      </w:pPr>
      <w:r>
        <w:t>WHEREAS</w:t>
      </w:r>
      <w:r w:rsidR="00C4475C">
        <w:t xml:space="preserve"> the </w:t>
      </w:r>
      <w:r w:rsidR="00C4475C">
        <w:rPr>
          <w:spacing w:val="-3"/>
        </w:rPr>
        <w:t>parties agreed on the addition of Reproductive Loss Leave as mandated by State law and the increase in bereavement leave benefit to five (5) paid days; and</w:t>
      </w:r>
    </w:p>
    <w:p w14:paraId="4EDD8138" w14:textId="77777777" w:rsidR="00C4475C" w:rsidRDefault="00C4475C">
      <w:pPr>
        <w:pStyle w:val="BodyText"/>
        <w:ind w:left="201" w:right="212" w:firstLine="715"/>
        <w:jc w:val="both"/>
      </w:pPr>
    </w:p>
    <w:p w14:paraId="01D56F58" w14:textId="794D90FC" w:rsidR="004D36DD" w:rsidRPr="004D36DD" w:rsidRDefault="005831DF" w:rsidP="004D36DD">
      <w:pPr>
        <w:ind w:left="100" w:right="152" w:firstLine="719"/>
        <w:rPr>
          <w:rFonts w:ascii="Cambria" w:eastAsia="Cambria" w:hAnsi="Cambria" w:cs="Cambria"/>
          <w:sz w:val="23"/>
          <w:szCs w:val="23"/>
        </w:rPr>
      </w:pPr>
      <w:r w:rsidRPr="004D36DD">
        <w:rPr>
          <w:rFonts w:ascii="Cambria" w:eastAsia="Cambria" w:hAnsi="Cambria"/>
          <w:sz w:val="24"/>
          <w:szCs w:val="24"/>
        </w:rPr>
        <w:t>WHEREAS</w:t>
      </w:r>
      <w:r w:rsidR="004D36DD" w:rsidRPr="004D36DD">
        <w:rPr>
          <w:rFonts w:ascii="Cambria" w:eastAsia="Cambria" w:hAnsi="Cambria" w:cs="Cambria"/>
          <w:sz w:val="23"/>
          <w:szCs w:val="23"/>
        </w:rPr>
        <w:t xml:space="preserve"> </w:t>
      </w:r>
      <w:r w:rsidR="004D36DD" w:rsidRPr="004D36DD">
        <w:rPr>
          <w:rFonts w:ascii="Cambria" w:eastAsia="Cambria" w:hAnsi="Cambria"/>
          <w:spacing w:val="-3"/>
          <w:sz w:val="24"/>
          <w:szCs w:val="24"/>
        </w:rPr>
        <w:t>increase meal allowance to seventeen dollars ($17.00); and</w:t>
      </w:r>
    </w:p>
    <w:p w14:paraId="741D2E59" w14:textId="77777777" w:rsidR="004D36DD" w:rsidRPr="004D36DD" w:rsidRDefault="004D36DD" w:rsidP="004D36DD">
      <w:pPr>
        <w:ind w:left="100" w:right="152" w:firstLine="719"/>
        <w:rPr>
          <w:rFonts w:ascii="Cambria" w:eastAsia="Cambria" w:hAnsi="Cambria" w:cs="Cambria"/>
          <w:sz w:val="23"/>
          <w:szCs w:val="23"/>
        </w:rPr>
      </w:pPr>
    </w:p>
    <w:p w14:paraId="1E88130F" w14:textId="739AC2E9" w:rsidR="004D36DD" w:rsidRPr="004D36DD" w:rsidRDefault="005831DF" w:rsidP="004D36DD">
      <w:pPr>
        <w:ind w:left="100" w:right="152" w:firstLine="719"/>
        <w:rPr>
          <w:rFonts w:ascii="Cambria" w:eastAsia="Cambria" w:hAnsi="Cambria" w:cs="Cambria"/>
          <w:sz w:val="23"/>
          <w:szCs w:val="23"/>
        </w:rPr>
      </w:pPr>
      <w:r w:rsidRPr="004D36DD">
        <w:rPr>
          <w:rFonts w:ascii="Cambria" w:eastAsia="Cambria" w:hAnsi="Cambria"/>
          <w:sz w:val="24"/>
          <w:szCs w:val="24"/>
        </w:rPr>
        <w:t>WHEREAS</w:t>
      </w:r>
      <w:r w:rsidR="004D36DD" w:rsidRPr="004D36DD">
        <w:rPr>
          <w:rFonts w:ascii="Cambria" w:eastAsia="Cambria" w:hAnsi="Cambria" w:cs="Cambria"/>
          <w:sz w:val="23"/>
          <w:szCs w:val="23"/>
        </w:rPr>
        <w:t xml:space="preserve"> </w:t>
      </w:r>
      <w:r w:rsidR="004D36DD" w:rsidRPr="004D36DD">
        <w:rPr>
          <w:rFonts w:ascii="Cambria" w:eastAsia="Cambria" w:hAnsi="Cambria"/>
          <w:spacing w:val="-3"/>
          <w:sz w:val="24"/>
          <w:szCs w:val="24"/>
        </w:rPr>
        <w:t>the addition of the Juneteenth holiday; and</w:t>
      </w:r>
    </w:p>
    <w:p w14:paraId="2573836A" w14:textId="77777777" w:rsidR="008252F9" w:rsidRDefault="008252F9">
      <w:pPr>
        <w:rPr>
          <w:rFonts w:ascii="Cambria" w:eastAsia="Cambria" w:hAnsi="Cambria" w:cs="Cambria"/>
          <w:sz w:val="24"/>
          <w:szCs w:val="24"/>
        </w:rPr>
      </w:pPr>
    </w:p>
    <w:p w14:paraId="0C62B4A8" w14:textId="519F97D9" w:rsidR="00172078" w:rsidRPr="00DC2118" w:rsidRDefault="005831DF" w:rsidP="00DC2118">
      <w:pPr>
        <w:ind w:left="100" w:right="152" w:firstLine="719"/>
        <w:rPr>
          <w:rFonts w:ascii="Cambria" w:eastAsia="Cambria" w:hAnsi="Cambria"/>
          <w:spacing w:val="-3"/>
          <w:sz w:val="24"/>
          <w:szCs w:val="24"/>
        </w:rPr>
      </w:pPr>
      <w:r w:rsidRPr="00172078">
        <w:rPr>
          <w:rFonts w:ascii="Cambria" w:eastAsia="Cambria" w:hAnsi="Cambria"/>
          <w:sz w:val="24"/>
          <w:szCs w:val="24"/>
        </w:rPr>
        <w:t>WHEREAS</w:t>
      </w:r>
      <w:r w:rsidR="00172078" w:rsidRPr="00172078">
        <w:rPr>
          <w:rFonts w:ascii="Cambria" w:eastAsia="Cambria" w:hAnsi="Cambria" w:cs="Cambria"/>
          <w:sz w:val="23"/>
          <w:szCs w:val="23"/>
        </w:rPr>
        <w:t xml:space="preserve"> </w:t>
      </w:r>
      <w:r w:rsidR="00172078" w:rsidRPr="00172078">
        <w:rPr>
          <w:rFonts w:ascii="Cambria" w:eastAsia="Cambria" w:hAnsi="Cambria"/>
          <w:spacing w:val="-3"/>
          <w:sz w:val="24"/>
          <w:szCs w:val="24"/>
        </w:rPr>
        <w:t>increase the Health and Wellness allowance to seven hundred and twenty dollars ($720.00); and</w:t>
      </w:r>
    </w:p>
    <w:p w14:paraId="7D016FD3" w14:textId="77777777" w:rsidR="00172078" w:rsidRDefault="00172078">
      <w:pPr>
        <w:rPr>
          <w:rFonts w:ascii="Cambria" w:eastAsia="Cambria" w:hAnsi="Cambria" w:cs="Cambria"/>
          <w:sz w:val="24"/>
          <w:szCs w:val="24"/>
        </w:rPr>
      </w:pPr>
    </w:p>
    <w:p w14:paraId="7D46C2DA" w14:textId="52BB6ACB" w:rsidR="000D2952" w:rsidRDefault="000D2952" w:rsidP="000D2952">
      <w:pPr>
        <w:pStyle w:val="BodyText"/>
        <w:ind w:left="720" w:right="215"/>
        <w:jc w:val="both"/>
        <w:rPr>
          <w:spacing w:val="77"/>
          <w:w w:val="99"/>
        </w:rPr>
      </w:pPr>
      <w:r>
        <w:rPr>
          <w:spacing w:val="-1"/>
        </w:rPr>
        <w:t xml:space="preserve">  </w:t>
      </w:r>
      <w:r w:rsidR="00F64E08">
        <w:rPr>
          <w:spacing w:val="-1"/>
        </w:rPr>
        <w:t>WHEREAS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1"/>
        </w:rPr>
        <w:t>proposed</w:t>
      </w:r>
      <w:r>
        <w:rPr>
          <w:spacing w:val="23"/>
        </w:rPr>
        <w:t xml:space="preserve"> </w:t>
      </w:r>
      <w:r>
        <w:t>contract</w:t>
      </w:r>
      <w:r>
        <w:rPr>
          <w:spacing w:val="26"/>
        </w:rPr>
        <w:t xml:space="preserve"> </w:t>
      </w:r>
      <w:r>
        <w:rPr>
          <w:spacing w:val="-1"/>
        </w:rPr>
        <w:t>maintains</w:t>
      </w:r>
      <w:r>
        <w:rPr>
          <w:spacing w:val="24"/>
        </w:rPr>
        <w:t xml:space="preserve"> </w:t>
      </w:r>
      <w:r>
        <w:rPr>
          <w:spacing w:val="-1"/>
        </w:rPr>
        <w:t>employee</w:t>
      </w:r>
      <w:r>
        <w:rPr>
          <w:spacing w:val="25"/>
        </w:rPr>
        <w:t xml:space="preserve"> </w:t>
      </w:r>
      <w:r>
        <w:rPr>
          <w:spacing w:val="-1"/>
        </w:rPr>
        <w:t>contributions</w:t>
      </w:r>
    </w:p>
    <w:p w14:paraId="2573836B" w14:textId="47125F91" w:rsidR="008252F9" w:rsidRDefault="00F64E08" w:rsidP="000D2952">
      <w:pPr>
        <w:pStyle w:val="BodyText"/>
        <w:ind w:right="215"/>
        <w:jc w:val="both"/>
        <w:rPr>
          <w:spacing w:val="-1"/>
        </w:rPr>
      </w:pPr>
      <w:r>
        <w:rPr>
          <w:rFonts w:cs="Cambria"/>
          <w:spacing w:val="-1"/>
        </w:rPr>
        <w:t>toward</w:t>
      </w:r>
      <w:r>
        <w:rPr>
          <w:rFonts w:cs="Cambria"/>
          <w:spacing w:val="49"/>
        </w:rPr>
        <w:t xml:space="preserve"> </w:t>
      </w:r>
      <w:r>
        <w:rPr>
          <w:rFonts w:cs="Cambria"/>
        </w:rPr>
        <w:t>the</w:t>
      </w:r>
      <w:r>
        <w:rPr>
          <w:rFonts w:cs="Cambria"/>
          <w:spacing w:val="51"/>
        </w:rPr>
        <w:t xml:space="preserve"> </w:t>
      </w:r>
      <w:r>
        <w:rPr>
          <w:rFonts w:cs="Cambria"/>
          <w:spacing w:val="-1"/>
        </w:rPr>
        <w:t>Employer’s</w:t>
      </w:r>
      <w:r>
        <w:rPr>
          <w:rFonts w:cs="Cambria"/>
          <w:spacing w:val="50"/>
        </w:rPr>
        <w:t xml:space="preserve"> </w:t>
      </w:r>
      <w:r>
        <w:rPr>
          <w:rFonts w:cs="Cambria"/>
          <w:spacing w:val="-1"/>
        </w:rPr>
        <w:t>share</w:t>
      </w:r>
      <w:r>
        <w:rPr>
          <w:rFonts w:cs="Cambria"/>
          <w:spacing w:val="51"/>
        </w:rPr>
        <w:t xml:space="preserve"> </w:t>
      </w:r>
      <w:r>
        <w:rPr>
          <w:rFonts w:cs="Cambria"/>
        </w:rPr>
        <w:t>of</w:t>
      </w:r>
      <w:r>
        <w:rPr>
          <w:rFonts w:cs="Cambria"/>
          <w:spacing w:val="49"/>
        </w:rPr>
        <w:t xml:space="preserve"> </w:t>
      </w:r>
      <w:r>
        <w:rPr>
          <w:rFonts w:cs="Cambria"/>
          <w:spacing w:val="-1"/>
        </w:rPr>
        <w:t>retirement</w:t>
      </w:r>
      <w:r>
        <w:rPr>
          <w:rFonts w:cs="Cambria"/>
          <w:spacing w:val="49"/>
        </w:rPr>
        <w:t xml:space="preserve"> </w:t>
      </w:r>
      <w:r>
        <w:rPr>
          <w:rFonts w:cs="Cambria"/>
        </w:rPr>
        <w:t>costs</w:t>
      </w:r>
      <w:r w:rsidR="00DC2118">
        <w:rPr>
          <w:rFonts w:cs="Cambria"/>
        </w:rPr>
        <w:t xml:space="preserve"> </w:t>
      </w:r>
      <w:r w:rsidR="009C7E93">
        <w:rPr>
          <w:rFonts w:cs="Cambria"/>
        </w:rPr>
        <w:t>and shall be adjusted</w:t>
      </w:r>
      <w:r w:rsidR="00DC2118">
        <w:rPr>
          <w:rFonts w:cs="Cambria"/>
        </w:rPr>
        <w:t xml:space="preserve"> to 5% effective January 1, 2025</w:t>
      </w:r>
      <w:r>
        <w:rPr>
          <w:rFonts w:cs="Cambria"/>
        </w:rPr>
        <w:t>,</w:t>
      </w:r>
      <w:r>
        <w:rPr>
          <w:rFonts w:cs="Cambria"/>
          <w:spacing w:val="51"/>
        </w:rPr>
        <w:t xml:space="preserve"> </w:t>
      </w:r>
      <w:r>
        <w:rPr>
          <w:rFonts w:cs="Cambria"/>
        </w:rPr>
        <w:t>m</w:t>
      </w:r>
      <w:r>
        <w:t>edical</w:t>
      </w:r>
      <w:r>
        <w:rPr>
          <w:spacing w:val="51"/>
        </w:rPr>
        <w:t xml:space="preserve"> </w:t>
      </w:r>
      <w:r>
        <w:rPr>
          <w:spacing w:val="-1"/>
        </w:rPr>
        <w:t>benefits,</w:t>
      </w:r>
      <w:r>
        <w:rPr>
          <w:spacing w:val="49"/>
        </w:rPr>
        <w:t xml:space="preserve"> </w:t>
      </w:r>
      <w:r>
        <w:rPr>
          <w:spacing w:val="-1"/>
        </w:rPr>
        <w:t>dental</w:t>
      </w:r>
      <w:r>
        <w:rPr>
          <w:spacing w:val="50"/>
        </w:rPr>
        <w:t xml:space="preserve"> </w:t>
      </w:r>
      <w:r>
        <w:rPr>
          <w:spacing w:val="-1"/>
        </w:rPr>
        <w:t>and</w:t>
      </w:r>
      <w:r>
        <w:rPr>
          <w:spacing w:val="49"/>
        </w:rPr>
        <w:t xml:space="preserve"> </w:t>
      </w:r>
      <w:r>
        <w:rPr>
          <w:spacing w:val="-1"/>
        </w:rPr>
        <w:t>vision</w:t>
      </w:r>
      <w:r>
        <w:rPr>
          <w:spacing w:val="79"/>
        </w:rPr>
        <w:t xml:space="preserve"> </w:t>
      </w:r>
      <w:r>
        <w:rPr>
          <w:spacing w:val="-1"/>
        </w:rPr>
        <w:t>plans;</w:t>
      </w:r>
      <w:r>
        <w:t xml:space="preserve"> </w:t>
      </w:r>
      <w:r>
        <w:rPr>
          <w:spacing w:val="-1"/>
        </w:rPr>
        <w:t>and</w:t>
      </w:r>
    </w:p>
    <w:p w14:paraId="2573836C" w14:textId="77777777" w:rsidR="008252F9" w:rsidRDefault="008252F9">
      <w:pPr>
        <w:spacing w:before="11"/>
        <w:rPr>
          <w:rFonts w:ascii="Cambria" w:eastAsia="Cambria" w:hAnsi="Cambria" w:cs="Cambria"/>
          <w:sz w:val="24"/>
          <w:szCs w:val="24"/>
        </w:rPr>
      </w:pPr>
    </w:p>
    <w:p w14:paraId="2573836D" w14:textId="1B87F7A0" w:rsidR="008252F9" w:rsidRDefault="00F64E08" w:rsidP="00FC415F">
      <w:pPr>
        <w:pStyle w:val="BodyText"/>
        <w:spacing w:line="281" w:lineRule="exact"/>
        <w:ind w:firstLine="600"/>
      </w:pPr>
      <w:r>
        <w:rPr>
          <w:spacing w:val="-1"/>
        </w:rPr>
        <w:t>WHEREAS</w:t>
      </w:r>
      <w:r>
        <w:t xml:space="preserve"> </w:t>
      </w:r>
      <w:r>
        <w:rPr>
          <w:spacing w:val="19"/>
        </w:rPr>
        <w:t>the</w:t>
      </w:r>
      <w:r>
        <w:t xml:space="preserve"> </w:t>
      </w:r>
      <w:r>
        <w:rPr>
          <w:spacing w:val="16"/>
        </w:rPr>
        <w:t>proposed</w:t>
      </w:r>
      <w:r>
        <w:t xml:space="preserve"> </w:t>
      </w:r>
      <w:r>
        <w:rPr>
          <w:spacing w:val="17"/>
        </w:rPr>
        <w:t>changes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result</w:t>
      </w:r>
      <w:r>
        <w:rPr>
          <w:spacing w:val="20"/>
        </w:rPr>
        <w:t xml:space="preserve"> </w:t>
      </w:r>
      <w:r>
        <w:t xml:space="preserve">in </w:t>
      </w:r>
      <w:r>
        <w:rPr>
          <w:spacing w:val="-1"/>
        </w:rPr>
        <w:t>an</w:t>
      </w:r>
      <w:r>
        <w:rPr>
          <w:spacing w:val="16"/>
        </w:rPr>
        <w:t xml:space="preserve"> </w:t>
      </w:r>
      <w:r>
        <w:t xml:space="preserve">estimated </w:t>
      </w:r>
      <w:r>
        <w:rPr>
          <w:spacing w:val="-1"/>
        </w:rPr>
        <w:t>fiscal</w:t>
      </w:r>
      <w:r>
        <w:t xml:space="preserve"> </w:t>
      </w:r>
      <w:r>
        <w:rPr>
          <w:spacing w:val="-1"/>
        </w:rPr>
        <w:t>impact</w:t>
      </w:r>
      <w:r>
        <w:t xml:space="preserve"> </w:t>
      </w:r>
      <w:r>
        <w:rPr>
          <w:spacing w:val="-2"/>
        </w:rPr>
        <w:t>of</w:t>
      </w:r>
    </w:p>
    <w:p w14:paraId="2573836E" w14:textId="6247268B" w:rsidR="008252F9" w:rsidRDefault="00290584">
      <w:pPr>
        <w:pStyle w:val="BodyText"/>
        <w:ind w:left="201" w:right="116"/>
        <w:jc w:val="both"/>
      </w:pPr>
      <w:r>
        <w:rPr>
          <w:spacing w:val="36"/>
        </w:rPr>
        <w:t xml:space="preserve">$2,276,364 </w:t>
      </w:r>
      <w:r w:rsidR="00F64E08">
        <w:rPr>
          <w:spacing w:val="-1"/>
        </w:rPr>
        <w:t>to</w:t>
      </w:r>
      <w:r w:rsidR="00F64E08">
        <w:rPr>
          <w:spacing w:val="34"/>
        </w:rPr>
        <w:t xml:space="preserve"> </w:t>
      </w:r>
      <w:r w:rsidR="00F64E08">
        <w:rPr>
          <w:spacing w:val="-1"/>
        </w:rPr>
        <w:t>the</w:t>
      </w:r>
      <w:r w:rsidR="00F64E08">
        <w:rPr>
          <w:spacing w:val="36"/>
        </w:rPr>
        <w:t xml:space="preserve"> </w:t>
      </w:r>
      <w:r w:rsidR="00F64E08">
        <w:t>General</w:t>
      </w:r>
      <w:r w:rsidR="00F64E08">
        <w:rPr>
          <w:spacing w:val="34"/>
        </w:rPr>
        <w:t xml:space="preserve"> </w:t>
      </w:r>
      <w:r w:rsidR="00F64E08">
        <w:rPr>
          <w:spacing w:val="-1"/>
        </w:rPr>
        <w:t>Fund,</w:t>
      </w:r>
      <w:r w:rsidR="00F64E08">
        <w:rPr>
          <w:spacing w:val="35"/>
        </w:rPr>
        <w:t xml:space="preserve"> </w:t>
      </w:r>
      <w:r w:rsidR="00F64E08">
        <w:rPr>
          <w:spacing w:val="-1"/>
        </w:rPr>
        <w:t>and</w:t>
      </w:r>
      <w:r w:rsidR="00F64E08">
        <w:rPr>
          <w:spacing w:val="34"/>
        </w:rPr>
        <w:t xml:space="preserve"> </w:t>
      </w:r>
      <w:r w:rsidR="00F64E08">
        <w:t>a</w:t>
      </w:r>
      <w:r w:rsidR="00F64E08">
        <w:rPr>
          <w:spacing w:val="34"/>
        </w:rPr>
        <w:t xml:space="preserve"> </w:t>
      </w:r>
      <w:r w:rsidR="00F64E08">
        <w:rPr>
          <w:spacing w:val="-1"/>
        </w:rPr>
        <w:t>net</w:t>
      </w:r>
      <w:r w:rsidR="00F64E08">
        <w:rPr>
          <w:spacing w:val="38"/>
        </w:rPr>
        <w:t xml:space="preserve"> </w:t>
      </w:r>
      <w:r w:rsidR="00F64E08">
        <w:t>cost</w:t>
      </w:r>
      <w:r w:rsidR="00F64E08">
        <w:rPr>
          <w:spacing w:val="35"/>
        </w:rPr>
        <w:t xml:space="preserve"> </w:t>
      </w:r>
      <w:r w:rsidR="00F64E08">
        <w:t>of</w:t>
      </w:r>
      <w:r w:rsidR="00F64E08">
        <w:rPr>
          <w:spacing w:val="34"/>
        </w:rPr>
        <w:t xml:space="preserve"> </w:t>
      </w:r>
      <w:r w:rsidR="00F64E08" w:rsidRPr="00290584">
        <w:rPr>
          <w:spacing w:val="-1"/>
        </w:rPr>
        <w:t>approximately</w:t>
      </w:r>
      <w:r w:rsidR="00F64E08" w:rsidRPr="00290584">
        <w:rPr>
          <w:spacing w:val="35"/>
        </w:rPr>
        <w:t xml:space="preserve"> </w:t>
      </w:r>
      <w:r w:rsidR="00F64E08" w:rsidRPr="00290584">
        <w:rPr>
          <w:spacing w:val="-1"/>
        </w:rPr>
        <w:t>$</w:t>
      </w:r>
      <w:r w:rsidRPr="00290584">
        <w:rPr>
          <w:spacing w:val="-1"/>
        </w:rPr>
        <w:t>4</w:t>
      </w:r>
      <w:r>
        <w:rPr>
          <w:spacing w:val="-1"/>
        </w:rPr>
        <w:t>,256,825</w:t>
      </w:r>
      <w:r w:rsidR="00F64E08">
        <w:rPr>
          <w:spacing w:val="35"/>
        </w:rPr>
        <w:t xml:space="preserve"> </w:t>
      </w:r>
      <w:r w:rsidR="00F64E08">
        <w:rPr>
          <w:spacing w:val="-1"/>
        </w:rPr>
        <w:t>across</w:t>
      </w:r>
      <w:r w:rsidR="00F64E08">
        <w:rPr>
          <w:spacing w:val="37"/>
        </w:rPr>
        <w:t xml:space="preserve"> </w:t>
      </w:r>
      <w:r w:rsidR="00F64E08">
        <w:rPr>
          <w:spacing w:val="-1"/>
        </w:rPr>
        <w:t>all</w:t>
      </w:r>
      <w:r w:rsidR="00F64E08">
        <w:rPr>
          <w:spacing w:val="74"/>
        </w:rPr>
        <w:t xml:space="preserve"> </w:t>
      </w:r>
      <w:r w:rsidR="00F64E08">
        <w:rPr>
          <w:spacing w:val="-1"/>
        </w:rPr>
        <w:t>funds,</w:t>
      </w:r>
      <w:r w:rsidR="00F64E08">
        <w:rPr>
          <w:spacing w:val="10"/>
        </w:rPr>
        <w:t xml:space="preserve"> </w:t>
      </w:r>
      <w:r w:rsidR="00F64E08">
        <w:rPr>
          <w:spacing w:val="-1"/>
        </w:rPr>
        <w:t>over</w:t>
      </w:r>
      <w:r w:rsidR="00F64E08">
        <w:rPr>
          <w:spacing w:val="11"/>
        </w:rPr>
        <w:t xml:space="preserve"> </w:t>
      </w:r>
      <w:r w:rsidR="00F64E08">
        <w:rPr>
          <w:spacing w:val="-1"/>
        </w:rPr>
        <w:t>the</w:t>
      </w:r>
      <w:r w:rsidR="00F64E08">
        <w:rPr>
          <w:spacing w:val="10"/>
        </w:rPr>
        <w:t xml:space="preserve"> </w:t>
      </w:r>
      <w:r w:rsidR="00F64E08">
        <w:t>contract</w:t>
      </w:r>
      <w:r w:rsidR="00F64E08">
        <w:rPr>
          <w:spacing w:val="10"/>
        </w:rPr>
        <w:t xml:space="preserve"> </w:t>
      </w:r>
      <w:r w:rsidR="00F64E08">
        <w:t>period</w:t>
      </w:r>
      <w:r w:rsidR="00F64E08">
        <w:rPr>
          <w:spacing w:val="7"/>
        </w:rPr>
        <w:t xml:space="preserve"> </w:t>
      </w:r>
      <w:r w:rsidR="00F64E08">
        <w:t>when</w:t>
      </w:r>
      <w:r w:rsidR="00F64E08">
        <w:rPr>
          <w:spacing w:val="10"/>
        </w:rPr>
        <w:t xml:space="preserve"> </w:t>
      </w:r>
      <w:r w:rsidR="00F64E08">
        <w:rPr>
          <w:spacing w:val="-1"/>
        </w:rPr>
        <w:t>compared</w:t>
      </w:r>
      <w:r w:rsidR="00F64E08">
        <w:rPr>
          <w:spacing w:val="8"/>
        </w:rPr>
        <w:t xml:space="preserve"> </w:t>
      </w:r>
      <w:r w:rsidR="00F64E08">
        <w:rPr>
          <w:spacing w:val="-1"/>
        </w:rPr>
        <w:t>to</w:t>
      </w:r>
      <w:r w:rsidR="00F64E08">
        <w:rPr>
          <w:spacing w:val="14"/>
        </w:rPr>
        <w:t xml:space="preserve"> </w:t>
      </w:r>
      <w:r w:rsidR="00F64E08">
        <w:rPr>
          <w:spacing w:val="-1"/>
        </w:rPr>
        <w:t>projections</w:t>
      </w:r>
      <w:r w:rsidR="00F64E08">
        <w:rPr>
          <w:spacing w:val="9"/>
        </w:rPr>
        <w:t xml:space="preserve"> </w:t>
      </w:r>
      <w:r w:rsidR="00F64E08">
        <w:t>in</w:t>
      </w:r>
      <w:r w:rsidR="00F64E08">
        <w:rPr>
          <w:spacing w:val="10"/>
        </w:rPr>
        <w:t xml:space="preserve"> </w:t>
      </w:r>
      <w:r w:rsidR="00F64E08">
        <w:rPr>
          <w:spacing w:val="-1"/>
        </w:rPr>
        <w:t>the</w:t>
      </w:r>
      <w:r w:rsidR="00F64E08">
        <w:rPr>
          <w:spacing w:val="12"/>
        </w:rPr>
        <w:t xml:space="preserve"> </w:t>
      </w:r>
      <w:r w:rsidR="00F64E08">
        <w:rPr>
          <w:spacing w:val="-1"/>
        </w:rPr>
        <w:t>City's</w:t>
      </w:r>
      <w:r w:rsidR="00F64E08">
        <w:rPr>
          <w:spacing w:val="10"/>
        </w:rPr>
        <w:t xml:space="preserve"> </w:t>
      </w:r>
      <w:r w:rsidR="00F64E08">
        <w:rPr>
          <w:spacing w:val="-1"/>
        </w:rPr>
        <w:t>budget</w:t>
      </w:r>
      <w:r w:rsidR="00F64E08">
        <w:rPr>
          <w:spacing w:val="12"/>
        </w:rPr>
        <w:t xml:space="preserve"> </w:t>
      </w:r>
      <w:r w:rsidR="00F64E08">
        <w:rPr>
          <w:spacing w:val="-1"/>
        </w:rPr>
        <w:t>model</w:t>
      </w:r>
      <w:r w:rsidR="00F64E08">
        <w:rPr>
          <w:spacing w:val="69"/>
        </w:rPr>
        <w:t xml:space="preserve"> </w:t>
      </w:r>
      <w:r w:rsidR="00F64E08">
        <w:rPr>
          <w:spacing w:val="-1"/>
        </w:rPr>
        <w:t>for</w:t>
      </w:r>
      <w:r w:rsidR="00F64E08">
        <w:rPr>
          <w:spacing w:val="-7"/>
        </w:rPr>
        <w:t xml:space="preserve"> </w:t>
      </w:r>
      <w:r w:rsidR="00F64E08">
        <w:rPr>
          <w:spacing w:val="-1"/>
        </w:rPr>
        <w:t>the</w:t>
      </w:r>
      <w:r w:rsidR="00F64E08">
        <w:rPr>
          <w:spacing w:val="-6"/>
        </w:rPr>
        <w:t xml:space="preserve"> </w:t>
      </w:r>
      <w:r w:rsidR="00F64E08">
        <w:t>same</w:t>
      </w:r>
      <w:r w:rsidR="00F64E08">
        <w:rPr>
          <w:spacing w:val="-6"/>
        </w:rPr>
        <w:t xml:space="preserve"> </w:t>
      </w:r>
      <w:r w:rsidR="00F64E08">
        <w:rPr>
          <w:spacing w:val="-1"/>
        </w:rPr>
        <w:t>three-year</w:t>
      </w:r>
      <w:r w:rsidR="00F64E08">
        <w:rPr>
          <w:spacing w:val="-6"/>
        </w:rPr>
        <w:t xml:space="preserve"> </w:t>
      </w:r>
      <w:r w:rsidR="00F64E08">
        <w:t>period</w:t>
      </w:r>
      <w:r w:rsidR="00F64E08">
        <w:rPr>
          <w:spacing w:val="-7"/>
        </w:rPr>
        <w:t xml:space="preserve"> </w:t>
      </w:r>
      <w:r w:rsidR="00F64E08">
        <w:t>(FY</w:t>
      </w:r>
      <w:r w:rsidR="00F64E08">
        <w:rPr>
          <w:spacing w:val="-7"/>
        </w:rPr>
        <w:t xml:space="preserve"> </w:t>
      </w:r>
      <w:r w:rsidR="00F64E08">
        <w:rPr>
          <w:spacing w:val="-1"/>
        </w:rPr>
        <w:t>202</w:t>
      </w:r>
      <w:r w:rsidR="00DC589B">
        <w:rPr>
          <w:spacing w:val="-1"/>
        </w:rPr>
        <w:t>4</w:t>
      </w:r>
      <w:r w:rsidR="00F64E08">
        <w:rPr>
          <w:spacing w:val="-1"/>
        </w:rPr>
        <w:t>-FY</w:t>
      </w:r>
      <w:r w:rsidR="00F64E08">
        <w:rPr>
          <w:spacing w:val="-7"/>
        </w:rPr>
        <w:t xml:space="preserve"> </w:t>
      </w:r>
      <w:r w:rsidR="00F64E08">
        <w:rPr>
          <w:spacing w:val="-1"/>
        </w:rPr>
        <w:t>202</w:t>
      </w:r>
      <w:r w:rsidR="00DC589B">
        <w:rPr>
          <w:spacing w:val="-1"/>
        </w:rPr>
        <w:t>7</w:t>
      </w:r>
      <w:r w:rsidR="00F64E08">
        <w:rPr>
          <w:spacing w:val="-1"/>
        </w:rPr>
        <w:t>).</w:t>
      </w:r>
    </w:p>
    <w:p w14:paraId="2573836F" w14:textId="77777777" w:rsidR="008252F9" w:rsidRDefault="008252F9">
      <w:pPr>
        <w:spacing w:before="11"/>
        <w:rPr>
          <w:rFonts w:ascii="Cambria" w:eastAsia="Cambria" w:hAnsi="Cambria" w:cs="Cambria"/>
          <w:sz w:val="24"/>
          <w:szCs w:val="24"/>
        </w:rPr>
      </w:pPr>
    </w:p>
    <w:p w14:paraId="25738370" w14:textId="3C6C2B38" w:rsidR="008252F9" w:rsidRDefault="00F64E08" w:rsidP="006E2287">
      <w:pPr>
        <w:pStyle w:val="BodyText"/>
        <w:ind w:left="100" w:right="240" w:firstLine="719"/>
        <w:jc w:val="both"/>
      </w:pPr>
      <w:r>
        <w:rPr>
          <w:spacing w:val="-1"/>
        </w:rPr>
        <w:t>NOW,</w:t>
      </w:r>
      <w:r>
        <w:rPr>
          <w:spacing w:val="2"/>
        </w:rPr>
        <w:t xml:space="preserve"> </w:t>
      </w:r>
      <w:r>
        <w:rPr>
          <w:spacing w:val="-1"/>
        </w:rPr>
        <w:t>THEREFORE,</w:t>
      </w:r>
      <w:r>
        <w:rPr>
          <w:spacing w:val="3"/>
        </w:rPr>
        <w:t xml:space="preserve"> </w:t>
      </w:r>
      <w:r>
        <w:rPr>
          <w:spacing w:val="-1"/>
        </w:rPr>
        <w:t>BE IT</w:t>
      </w:r>
      <w:r>
        <w:rPr>
          <w:spacing w:val="5"/>
        </w:rPr>
        <w:t xml:space="preserve"> </w:t>
      </w:r>
      <w:r>
        <w:rPr>
          <w:spacing w:val="-1"/>
        </w:rPr>
        <w:t>RESOLVED</w:t>
      </w:r>
      <w:r>
        <w:rPr>
          <w:spacing w:val="2"/>
        </w:rPr>
        <w:t xml:space="preserve"> </w:t>
      </w:r>
      <w:r>
        <w:t>by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City</w:t>
      </w:r>
      <w:r>
        <w:rPr>
          <w:spacing w:val="1"/>
        </w:rPr>
        <w:t xml:space="preserve"> </w:t>
      </w:r>
      <w:r>
        <w:rPr>
          <w:spacing w:val="-1"/>
        </w:rPr>
        <w:t>Council</w:t>
      </w:r>
      <w:r>
        <w:rPr>
          <w:spacing w:val="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City</w:t>
      </w:r>
      <w:r>
        <w:rPr>
          <w:spacing w:val="1"/>
        </w:rPr>
        <w:t xml:space="preserve"> </w:t>
      </w:r>
      <w:r>
        <w:t>of</w:t>
      </w:r>
      <w:r>
        <w:rPr>
          <w:spacing w:val="5"/>
        </w:rPr>
        <w:t xml:space="preserve"> </w:t>
      </w:r>
      <w:r>
        <w:rPr>
          <w:spacing w:val="-1"/>
        </w:rPr>
        <w:t>Hayward</w:t>
      </w:r>
      <w:r>
        <w:rPr>
          <w:spacing w:val="5"/>
        </w:rPr>
        <w:t xml:space="preserve"> </w:t>
      </w:r>
      <w:r>
        <w:rPr>
          <w:spacing w:val="-1"/>
        </w:rPr>
        <w:t>that</w:t>
      </w:r>
      <w:r>
        <w:rPr>
          <w:spacing w:val="50"/>
        </w:rPr>
        <w:t xml:space="preserve"> </w:t>
      </w:r>
      <w:r>
        <w:rPr>
          <w:spacing w:val="-1"/>
        </w:rPr>
        <w:t>the</w:t>
      </w:r>
      <w:r>
        <w:rPr>
          <w:spacing w:val="38"/>
        </w:rPr>
        <w:t xml:space="preserve"> </w:t>
      </w:r>
      <w:r>
        <w:rPr>
          <w:spacing w:val="-1"/>
        </w:rPr>
        <w:t>City</w:t>
      </w:r>
      <w:r>
        <w:rPr>
          <w:spacing w:val="36"/>
        </w:rPr>
        <w:t xml:space="preserve"> </w:t>
      </w:r>
      <w:r>
        <w:rPr>
          <w:spacing w:val="-1"/>
        </w:rPr>
        <w:t>Manager</w:t>
      </w:r>
      <w:r>
        <w:rPr>
          <w:spacing w:val="37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rPr>
          <w:spacing w:val="-1"/>
        </w:rPr>
        <w:t>hereby</w:t>
      </w:r>
      <w:r>
        <w:rPr>
          <w:spacing w:val="36"/>
        </w:rPr>
        <w:t xml:space="preserve"> </w:t>
      </w:r>
      <w:r>
        <w:rPr>
          <w:spacing w:val="-1"/>
        </w:rPr>
        <w:t>authorized</w:t>
      </w:r>
      <w:r>
        <w:rPr>
          <w:spacing w:val="39"/>
        </w:rPr>
        <w:t xml:space="preserve"> </w:t>
      </w:r>
      <w:r>
        <w:rPr>
          <w:spacing w:val="-1"/>
        </w:rPr>
        <w:t>and</w:t>
      </w:r>
      <w:r>
        <w:rPr>
          <w:spacing w:val="37"/>
        </w:rPr>
        <w:t xml:space="preserve"> </w:t>
      </w:r>
      <w:r>
        <w:rPr>
          <w:spacing w:val="-1"/>
        </w:rPr>
        <w:t>directed</w:t>
      </w:r>
      <w:r>
        <w:rPr>
          <w:spacing w:val="37"/>
        </w:rPr>
        <w:t xml:space="preserve"> </w:t>
      </w:r>
      <w:r>
        <w:rPr>
          <w:spacing w:val="-1"/>
        </w:rPr>
        <w:t>to</w:t>
      </w:r>
      <w:r>
        <w:rPr>
          <w:spacing w:val="38"/>
        </w:rPr>
        <w:t xml:space="preserve"> </w:t>
      </w:r>
      <w:r>
        <w:t>execute,</w:t>
      </w:r>
      <w:r>
        <w:rPr>
          <w:spacing w:val="39"/>
        </w:rPr>
        <w:t xml:space="preserve"> </w:t>
      </w:r>
      <w:r>
        <w:t>on</w:t>
      </w:r>
      <w:r>
        <w:rPr>
          <w:spacing w:val="37"/>
        </w:rPr>
        <w:t xml:space="preserve"> </w:t>
      </w:r>
      <w:r>
        <w:t>behalf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rPr>
          <w:spacing w:val="-1"/>
        </w:rPr>
        <w:t>the</w:t>
      </w:r>
      <w:r>
        <w:rPr>
          <w:spacing w:val="38"/>
        </w:rPr>
        <w:t xml:space="preserve"> </w:t>
      </w:r>
      <w:r>
        <w:rPr>
          <w:spacing w:val="-1"/>
        </w:rPr>
        <w:t>City</w:t>
      </w:r>
      <w:r>
        <w:rPr>
          <w:spacing w:val="36"/>
        </w:rPr>
        <w:t xml:space="preserve"> </w:t>
      </w:r>
      <w:r>
        <w:t>of</w:t>
      </w:r>
      <w:r>
        <w:rPr>
          <w:spacing w:val="59"/>
          <w:w w:val="99"/>
        </w:rPr>
        <w:t xml:space="preserve"> </w:t>
      </w:r>
      <w:r>
        <w:rPr>
          <w:spacing w:val="-1"/>
        </w:rPr>
        <w:t>Hayward,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 w:rsidR="000A4B48">
        <w:rPr>
          <w:spacing w:val="-1"/>
        </w:rPr>
        <w:t>MOU</w:t>
      </w:r>
      <w:r>
        <w:rPr>
          <w:spacing w:val="23"/>
        </w:rPr>
        <w:t xml:space="preserve"> </w:t>
      </w:r>
      <w:r>
        <w:t>between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rPr>
          <w:spacing w:val="-1"/>
        </w:rPr>
        <w:t>City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26"/>
        </w:rPr>
        <w:t xml:space="preserve"> </w:t>
      </w:r>
      <w:r>
        <w:t>SEIU</w:t>
      </w:r>
      <w:r>
        <w:rPr>
          <w:spacing w:val="26"/>
        </w:rPr>
        <w:t xml:space="preserve"> </w:t>
      </w:r>
      <w:r>
        <w:rPr>
          <w:spacing w:val="-1"/>
        </w:rPr>
        <w:t>from</w:t>
      </w:r>
      <w:r>
        <w:rPr>
          <w:spacing w:val="63"/>
          <w:w w:val="99"/>
        </w:rPr>
        <w:t xml:space="preserve"> </w:t>
      </w:r>
      <w:r w:rsidR="00DC589B">
        <w:t xml:space="preserve">July 1, </w:t>
      </w:r>
      <w:r>
        <w:t>2024,</w:t>
      </w:r>
      <w:r>
        <w:rPr>
          <w:spacing w:val="17"/>
        </w:rPr>
        <w:t xml:space="preserve"> </w:t>
      </w:r>
      <w:r>
        <w:rPr>
          <w:spacing w:val="-1"/>
        </w:rPr>
        <w:t>through</w:t>
      </w:r>
      <w:r>
        <w:rPr>
          <w:spacing w:val="17"/>
        </w:rPr>
        <w:t xml:space="preserve"> </w:t>
      </w:r>
      <w:r>
        <w:t>June</w:t>
      </w:r>
      <w:r>
        <w:rPr>
          <w:spacing w:val="19"/>
        </w:rPr>
        <w:t xml:space="preserve"> </w:t>
      </w:r>
      <w:r>
        <w:rPr>
          <w:spacing w:val="-1"/>
        </w:rPr>
        <w:t>30,</w:t>
      </w:r>
      <w:r>
        <w:rPr>
          <w:spacing w:val="18"/>
        </w:rPr>
        <w:t xml:space="preserve"> </w:t>
      </w:r>
      <w:r>
        <w:rPr>
          <w:spacing w:val="-1"/>
        </w:rPr>
        <w:t>202</w:t>
      </w:r>
      <w:r w:rsidR="00DC589B">
        <w:rPr>
          <w:spacing w:val="-1"/>
        </w:rPr>
        <w:t>7</w:t>
      </w:r>
      <w:r>
        <w:rPr>
          <w:spacing w:val="-1"/>
        </w:rPr>
        <w:t>,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copy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rPr>
          <w:spacing w:val="-1"/>
        </w:rPr>
        <w:t>which</w:t>
      </w:r>
      <w:r>
        <w:rPr>
          <w:spacing w:val="17"/>
        </w:rPr>
        <w:t xml:space="preserve"> </w:t>
      </w:r>
      <w:r>
        <w:rPr>
          <w:spacing w:val="-1"/>
        </w:rPr>
        <w:t>will</w:t>
      </w:r>
      <w:r>
        <w:rPr>
          <w:spacing w:val="17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file</w:t>
      </w:r>
      <w:r>
        <w:rPr>
          <w:spacing w:val="18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t>Office</w:t>
      </w:r>
      <w:r>
        <w:rPr>
          <w:spacing w:val="19"/>
        </w:rPr>
        <w:t xml:space="preserve"> </w:t>
      </w:r>
      <w:r>
        <w:t>of</w:t>
      </w:r>
      <w:r>
        <w:rPr>
          <w:spacing w:val="31"/>
          <w:w w:val="99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City</w:t>
      </w:r>
      <w:r>
        <w:rPr>
          <w:spacing w:val="-7"/>
        </w:rPr>
        <w:t xml:space="preserve"> </w:t>
      </w:r>
      <w:r>
        <w:rPr>
          <w:spacing w:val="-1"/>
        </w:rPr>
        <w:t>Clerk.</w:t>
      </w:r>
    </w:p>
    <w:p w14:paraId="5A915471" w14:textId="77777777" w:rsidR="006E2287" w:rsidRDefault="006E2287">
      <w:pPr>
        <w:pStyle w:val="BodyText"/>
        <w:tabs>
          <w:tab w:val="left" w:pos="6113"/>
        </w:tabs>
        <w:spacing w:before="212"/>
        <w:rPr>
          <w:spacing w:val="-1"/>
        </w:rPr>
      </w:pPr>
    </w:p>
    <w:p w14:paraId="25738373" w14:textId="6629543B" w:rsidR="008252F9" w:rsidRPr="00934917" w:rsidRDefault="00FC415F">
      <w:pPr>
        <w:pStyle w:val="BodyText"/>
        <w:tabs>
          <w:tab w:val="left" w:pos="6113"/>
        </w:tabs>
        <w:spacing w:before="212"/>
      </w:pPr>
      <w:r>
        <w:rPr>
          <w:spacing w:val="-1"/>
        </w:rPr>
        <w:t>IN COUNCIL,</w:t>
      </w:r>
      <w:r>
        <w:rPr>
          <w:spacing w:val="-7"/>
        </w:rPr>
        <w:t xml:space="preserve"> </w:t>
      </w:r>
      <w:r>
        <w:rPr>
          <w:spacing w:val="-1"/>
        </w:rPr>
        <w:t>HAYWARD,</w:t>
      </w:r>
      <w:r>
        <w:rPr>
          <w:spacing w:val="-7"/>
        </w:rPr>
        <w:t xml:space="preserve"> </w:t>
      </w:r>
      <w:r>
        <w:rPr>
          <w:spacing w:val="-1"/>
        </w:rPr>
        <w:t>CALIFORNIA</w:t>
      </w:r>
      <w:r>
        <w:rPr>
          <w:spacing w:val="-1"/>
          <w:u w:val="single" w:color="000000"/>
        </w:rPr>
        <w:tab/>
      </w:r>
      <w:r>
        <w:rPr>
          <w:u w:val="single" w:color="000000"/>
        </w:rPr>
        <w:t>,</w:t>
      </w:r>
      <w:r w:rsidRPr="000A4B48">
        <w:rPr>
          <w:spacing w:val="-5"/>
          <w:u w:color="000000"/>
        </w:rPr>
        <w:t xml:space="preserve"> </w:t>
      </w:r>
      <w:r w:rsidRPr="000A4B48">
        <w:rPr>
          <w:u w:color="000000"/>
        </w:rPr>
        <w:t>202</w:t>
      </w:r>
      <w:r w:rsidR="00DC589B" w:rsidRPr="000A4B48">
        <w:rPr>
          <w:u w:color="000000"/>
        </w:rPr>
        <w:t>4</w:t>
      </w:r>
    </w:p>
    <w:p w14:paraId="25738374" w14:textId="77777777" w:rsidR="008252F9" w:rsidRDefault="008252F9">
      <w:pPr>
        <w:spacing w:before="3"/>
        <w:rPr>
          <w:rFonts w:ascii="Cambria" w:eastAsia="Cambria" w:hAnsi="Cambria" w:cs="Cambria"/>
          <w:sz w:val="18"/>
          <w:szCs w:val="18"/>
        </w:rPr>
      </w:pPr>
    </w:p>
    <w:p w14:paraId="25738375" w14:textId="77777777" w:rsidR="008252F9" w:rsidRDefault="00F64E08">
      <w:pPr>
        <w:pStyle w:val="BodyText"/>
        <w:spacing w:before="66"/>
        <w:jc w:val="both"/>
      </w:pPr>
      <w:r>
        <w:rPr>
          <w:spacing w:val="-1"/>
        </w:rPr>
        <w:t>ADOPTED</w:t>
      </w:r>
      <w:r>
        <w:rPr>
          <w:spacing w:val="-7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FOLLOWING</w:t>
      </w:r>
      <w:r>
        <w:rPr>
          <w:spacing w:val="-7"/>
        </w:rPr>
        <w:t xml:space="preserve"> </w:t>
      </w:r>
      <w:r>
        <w:rPr>
          <w:spacing w:val="-1"/>
        </w:rPr>
        <w:t>VOTE:</w:t>
      </w:r>
    </w:p>
    <w:p w14:paraId="25738376" w14:textId="77777777" w:rsidR="008252F9" w:rsidRDefault="008252F9">
      <w:pPr>
        <w:spacing w:before="1"/>
        <w:rPr>
          <w:rFonts w:ascii="Cambria" w:eastAsia="Cambria" w:hAnsi="Cambria" w:cs="Cambria"/>
          <w:sz w:val="24"/>
          <w:szCs w:val="24"/>
        </w:rPr>
      </w:pPr>
    </w:p>
    <w:p w14:paraId="25738377" w14:textId="77777777" w:rsidR="008252F9" w:rsidRDefault="00F64E08">
      <w:pPr>
        <w:pStyle w:val="BodyText"/>
        <w:tabs>
          <w:tab w:val="left" w:pos="1560"/>
        </w:tabs>
        <w:ind w:left="1560" w:right="5885" w:hanging="1440"/>
      </w:pPr>
      <w:r>
        <w:rPr>
          <w:spacing w:val="-1"/>
          <w:w w:val="95"/>
        </w:rPr>
        <w:t>AYES:</w:t>
      </w:r>
      <w:r>
        <w:rPr>
          <w:spacing w:val="-1"/>
          <w:w w:val="95"/>
        </w:rPr>
        <w:tab/>
      </w:r>
      <w:r>
        <w:rPr>
          <w:spacing w:val="-1"/>
        </w:rPr>
        <w:t>COUNCIL</w:t>
      </w:r>
      <w:r>
        <w:rPr>
          <w:spacing w:val="-10"/>
        </w:rPr>
        <w:t xml:space="preserve"> </w:t>
      </w:r>
      <w:r>
        <w:rPr>
          <w:spacing w:val="-1"/>
        </w:rPr>
        <w:t>MEMBERS:</w:t>
      </w:r>
      <w:r>
        <w:rPr>
          <w:spacing w:val="21"/>
          <w:w w:val="99"/>
        </w:rPr>
        <w:t xml:space="preserve"> </w:t>
      </w:r>
      <w:r>
        <w:rPr>
          <w:spacing w:val="-1"/>
        </w:rPr>
        <w:t>MAYOR:</w:t>
      </w:r>
    </w:p>
    <w:p w14:paraId="25738378" w14:textId="77777777" w:rsidR="008252F9" w:rsidRDefault="008252F9">
      <w:pPr>
        <w:spacing w:before="1"/>
        <w:rPr>
          <w:rFonts w:ascii="Cambria" w:eastAsia="Cambria" w:hAnsi="Cambria" w:cs="Cambria"/>
          <w:sz w:val="24"/>
          <w:szCs w:val="24"/>
        </w:rPr>
      </w:pPr>
    </w:p>
    <w:p w14:paraId="25738379" w14:textId="5CD2ECEC" w:rsidR="008252F9" w:rsidRDefault="00F64E08">
      <w:pPr>
        <w:pStyle w:val="BodyText"/>
        <w:tabs>
          <w:tab w:val="left" w:pos="1560"/>
        </w:tabs>
        <w:spacing w:line="480" w:lineRule="auto"/>
        <w:ind w:right="5884"/>
        <w:jc w:val="both"/>
      </w:pPr>
      <w:r>
        <w:rPr>
          <w:spacing w:val="-1"/>
          <w:w w:val="95"/>
        </w:rPr>
        <w:t>NOES:</w:t>
      </w:r>
      <w:r>
        <w:rPr>
          <w:spacing w:val="-1"/>
          <w:w w:val="95"/>
        </w:rPr>
        <w:tab/>
      </w:r>
      <w:r>
        <w:rPr>
          <w:spacing w:val="-1"/>
        </w:rPr>
        <w:t>COUNCIL</w:t>
      </w:r>
      <w:r>
        <w:rPr>
          <w:spacing w:val="-7"/>
        </w:rPr>
        <w:t xml:space="preserve"> </w:t>
      </w:r>
      <w:r>
        <w:rPr>
          <w:spacing w:val="-1"/>
        </w:rPr>
        <w:t>MEMBERS:</w:t>
      </w:r>
      <w:r>
        <w:rPr>
          <w:spacing w:val="23"/>
          <w:w w:val="99"/>
        </w:rPr>
        <w:t xml:space="preserve"> </w:t>
      </w:r>
      <w:r>
        <w:rPr>
          <w:spacing w:val="-1"/>
        </w:rPr>
        <w:t>ABSTAIN:</w:t>
      </w:r>
      <w:r>
        <w:rPr>
          <w:spacing w:val="46"/>
        </w:rPr>
        <w:t xml:space="preserve"> </w:t>
      </w:r>
      <w:r w:rsidR="00341A36">
        <w:rPr>
          <w:spacing w:val="46"/>
        </w:rPr>
        <w:tab/>
      </w:r>
      <w:r>
        <w:rPr>
          <w:spacing w:val="-1"/>
        </w:rPr>
        <w:t>COUNCIL MEMBERS:</w:t>
      </w:r>
      <w:r>
        <w:rPr>
          <w:spacing w:val="27"/>
          <w:w w:val="99"/>
        </w:rPr>
        <w:t xml:space="preserve"> </w:t>
      </w:r>
      <w:r>
        <w:rPr>
          <w:spacing w:val="-1"/>
        </w:rPr>
        <w:t>ABSENT:</w:t>
      </w:r>
      <w:r>
        <w:t xml:space="preserve">        </w:t>
      </w:r>
      <w:r>
        <w:rPr>
          <w:spacing w:val="29"/>
        </w:rPr>
        <w:t xml:space="preserve"> </w:t>
      </w:r>
      <w:r>
        <w:rPr>
          <w:spacing w:val="-1"/>
        </w:rPr>
        <w:t>COUNCIL MEMBERS:</w:t>
      </w:r>
    </w:p>
    <w:p w14:paraId="2573837A" w14:textId="77777777" w:rsidR="008252F9" w:rsidRDefault="008252F9">
      <w:pPr>
        <w:spacing w:before="11"/>
        <w:rPr>
          <w:rFonts w:ascii="Cambria" w:eastAsia="Cambria" w:hAnsi="Cambria" w:cs="Cambria"/>
          <w:sz w:val="23"/>
          <w:szCs w:val="23"/>
        </w:rPr>
      </w:pPr>
    </w:p>
    <w:p w14:paraId="2573837B" w14:textId="77777777" w:rsidR="008252F9" w:rsidRDefault="00F64E08">
      <w:pPr>
        <w:pStyle w:val="BodyText"/>
        <w:tabs>
          <w:tab w:val="left" w:pos="8096"/>
        </w:tabs>
        <w:ind w:left="3721"/>
      </w:pPr>
      <w:r>
        <w:rPr>
          <w:spacing w:val="-1"/>
        </w:rPr>
        <w:t>ATTEST: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573837C" w14:textId="77777777" w:rsidR="008252F9" w:rsidRDefault="00F64E08">
      <w:pPr>
        <w:pStyle w:val="BodyText"/>
        <w:spacing w:before="2"/>
        <w:ind w:left="4705"/>
      </w:pPr>
      <w:r>
        <w:rPr>
          <w:spacing w:val="-1"/>
        </w:rPr>
        <w:t>City</w:t>
      </w:r>
      <w:r>
        <w:rPr>
          <w:spacing w:val="-5"/>
        </w:rPr>
        <w:t xml:space="preserve"> </w:t>
      </w:r>
      <w:r>
        <w:rPr>
          <w:spacing w:val="-1"/>
        </w:rPr>
        <w:t>Clerk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Hayward</w:t>
      </w:r>
    </w:p>
    <w:p w14:paraId="2573837D" w14:textId="77777777" w:rsidR="008252F9" w:rsidRDefault="008252F9">
      <w:pPr>
        <w:spacing w:before="11"/>
        <w:rPr>
          <w:rFonts w:ascii="Cambria" w:eastAsia="Cambria" w:hAnsi="Cambria" w:cs="Cambria"/>
          <w:sz w:val="23"/>
          <w:szCs w:val="23"/>
        </w:rPr>
      </w:pPr>
    </w:p>
    <w:p w14:paraId="2573837E" w14:textId="77777777" w:rsidR="008252F9" w:rsidRDefault="00F64E08">
      <w:pPr>
        <w:pStyle w:val="BodyText"/>
        <w:jc w:val="both"/>
      </w:pPr>
      <w:r>
        <w:rPr>
          <w:spacing w:val="-1"/>
        </w:rPr>
        <w:t>APPROVED</w:t>
      </w:r>
      <w:r>
        <w:rPr>
          <w:spacing w:val="-3"/>
        </w:rPr>
        <w:t xml:space="preserve"> </w:t>
      </w:r>
      <w:r>
        <w:rPr>
          <w:spacing w:val="-1"/>
        </w:rPr>
        <w:t>AS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FORM:</w:t>
      </w:r>
    </w:p>
    <w:p w14:paraId="2573837F" w14:textId="77777777" w:rsidR="008252F9" w:rsidRDefault="008252F9">
      <w:pPr>
        <w:rPr>
          <w:rFonts w:ascii="Cambria" w:eastAsia="Cambria" w:hAnsi="Cambria" w:cs="Cambria"/>
          <w:sz w:val="20"/>
          <w:szCs w:val="20"/>
        </w:rPr>
      </w:pPr>
    </w:p>
    <w:p w14:paraId="25738380" w14:textId="77777777" w:rsidR="008252F9" w:rsidRDefault="008252F9">
      <w:pPr>
        <w:rPr>
          <w:rFonts w:ascii="Cambria" w:eastAsia="Cambria" w:hAnsi="Cambria" w:cs="Cambria"/>
          <w:sz w:val="20"/>
          <w:szCs w:val="20"/>
        </w:rPr>
      </w:pPr>
    </w:p>
    <w:p w14:paraId="25738381" w14:textId="77777777" w:rsidR="008252F9" w:rsidRDefault="008252F9">
      <w:pPr>
        <w:spacing w:before="9"/>
        <w:rPr>
          <w:rFonts w:ascii="Cambria" w:eastAsia="Cambria" w:hAnsi="Cambria" w:cs="Cambria"/>
          <w:sz w:val="28"/>
          <w:szCs w:val="28"/>
        </w:rPr>
      </w:pPr>
    </w:p>
    <w:p w14:paraId="25738382" w14:textId="221CA5DE" w:rsidR="008252F9" w:rsidRDefault="00934917">
      <w:pPr>
        <w:spacing w:line="20" w:lineRule="atLeast"/>
        <w:ind w:left="113"/>
        <w:rPr>
          <w:rFonts w:ascii="Cambria" w:eastAsia="Cambria" w:hAnsi="Cambria" w:cs="Cambria"/>
          <w:sz w:val="2"/>
          <w:szCs w:val="2"/>
        </w:rPr>
      </w:pPr>
      <w:r>
        <w:rPr>
          <w:rFonts w:ascii="Cambria" w:eastAsia="Cambria" w:hAnsi="Cambria" w:cs="Cambria"/>
          <w:noProof/>
          <w:sz w:val="2"/>
          <w:szCs w:val="2"/>
        </w:rPr>
        <mc:AlternateContent>
          <mc:Choice Requires="wpg">
            <w:drawing>
              <wp:inline distT="0" distB="0" distL="0" distR="0" wp14:anchorId="25738385" wp14:editId="32487E28">
                <wp:extent cx="2324100" cy="8890"/>
                <wp:effectExtent l="5080" t="6985" r="4445" b="3175"/>
                <wp:docPr id="186126689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4100" cy="8890"/>
                          <a:chOff x="0" y="0"/>
                          <a:chExt cx="3660" cy="14"/>
                        </a:xfrm>
                      </wpg:grpSpPr>
                      <wpg:grpSp>
                        <wpg:cNvPr id="564295018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647" cy="2"/>
                            <a:chOff x="7" y="7"/>
                            <a:chExt cx="3647" cy="2"/>
                          </a:xfrm>
                        </wpg:grpSpPr>
                        <wps:wsp>
                          <wps:cNvPr id="1568198437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64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647"/>
                                <a:gd name="T2" fmla="+- 0 3653 7"/>
                                <a:gd name="T3" fmla="*/ T2 w 3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47">
                                  <a:moveTo>
                                    <a:pt x="0" y="0"/>
                                  </a:moveTo>
                                  <a:lnTo>
                                    <a:pt x="3646" y="0"/>
                                  </a:lnTo>
                                </a:path>
                              </a:pathLst>
                            </a:custGeom>
                            <a:noFill/>
                            <a:ln w="86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573D9A" id="Group 2" o:spid="_x0000_s1026" style="width:183pt;height:.7pt;mso-position-horizontal-relative:char;mso-position-vertical-relative:line" coordsize="36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">
                <v:group id="Group 3" o:spid="_x0000_s1027" style="position:absolute;left:7;top:7;width:3647;height:2" coordorigin="7,7" coordsize="3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">
                  <v:shape id="Freeform 4" o:spid="_x0000_s1028" style="position:absolute;left:7;top:7;width:3647;height:2;visibility:visible;mso-wrap-style:square;v-text-anchor:top" coordsize="3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" path="m,l3646,e" filled="f" strokeweight=".23978mm">
                    <v:path arrowok="t" o:connecttype="custom" o:connectlocs="0,0;3646,0" o:connectangles="0,0"/>
                  </v:shape>
                </v:group>
                <w10:anchorlock/>
              </v:group>
            </w:pict>
          </mc:Fallback>
        </mc:AlternateContent>
      </w:r>
    </w:p>
    <w:p w14:paraId="25738383" w14:textId="77777777" w:rsidR="008252F9" w:rsidRDefault="00F64E08">
      <w:pPr>
        <w:pStyle w:val="BodyText"/>
        <w:spacing w:before="8"/>
      </w:pPr>
      <w:r>
        <w:rPr>
          <w:spacing w:val="-1"/>
        </w:rPr>
        <w:t>City</w:t>
      </w:r>
      <w:r>
        <w:rPr>
          <w:spacing w:val="-5"/>
        </w:rPr>
        <w:t xml:space="preserve"> </w:t>
      </w:r>
      <w:r>
        <w:rPr>
          <w:spacing w:val="-1"/>
        </w:rPr>
        <w:t>Attorney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City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Hayward</w:t>
      </w:r>
    </w:p>
    <w:sectPr w:rsidR="008252F9">
      <w:headerReference w:type="default" r:id="rId6"/>
      <w:footerReference w:type="default" r:id="rId7"/>
      <w:pgSz w:w="12240" w:h="15840"/>
      <w:pgMar w:top="980" w:right="1320" w:bottom="1700" w:left="1320" w:header="753" w:footer="15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CA406" w14:textId="77777777" w:rsidR="00A9765F" w:rsidRDefault="00A9765F">
      <w:r>
        <w:separator/>
      </w:r>
    </w:p>
  </w:endnote>
  <w:endnote w:type="continuationSeparator" w:id="0">
    <w:p w14:paraId="287DD856" w14:textId="77777777" w:rsidR="00A9765F" w:rsidRDefault="00A97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38387" w14:textId="5227FE19" w:rsidR="008252F9" w:rsidRDefault="0093491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3464" behindDoc="1" locked="0" layoutInCell="1" allowOverlap="1" wp14:anchorId="25738389" wp14:editId="39C4E8E9">
              <wp:simplePos x="0" y="0"/>
              <wp:positionH relativeFrom="page">
                <wp:posOffset>6139180</wp:posOffset>
              </wp:positionH>
              <wp:positionV relativeFrom="page">
                <wp:posOffset>8955405</wp:posOffset>
              </wp:positionV>
              <wp:extent cx="732155" cy="177800"/>
              <wp:effectExtent l="0" t="1905" r="0" b="1270"/>
              <wp:wrapNone/>
              <wp:docPr id="21122686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1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73838B" w14:textId="77777777" w:rsidR="008252F9" w:rsidRDefault="00F64E08">
                          <w:pPr>
                            <w:pStyle w:val="BodyText"/>
                            <w:spacing w:line="268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7383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83.4pt;margin-top:705.15pt;width:57.65pt;height:14pt;z-index:-3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" filled="f" stroked="f">
              <v:textbox inset="0,0,0,0">
                <w:txbxContent>
                  <w:p w14:paraId="2573838B" w14:textId="77777777" w:rsidR="008252F9" w:rsidRDefault="00F64E08">
                    <w:pPr>
                      <w:pStyle w:val="BodyText"/>
                      <w:spacing w:line="268" w:lineRule="exact"/>
                      <w:ind w:left="20"/>
                    </w:pPr>
                    <w:r>
                      <w:rPr>
                        <w:spacing w:val="-1"/>
                      </w:rP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C3263B" w14:textId="77777777" w:rsidR="00A9765F" w:rsidRDefault="00A9765F">
      <w:r>
        <w:separator/>
      </w:r>
    </w:p>
  </w:footnote>
  <w:footnote w:type="continuationSeparator" w:id="0">
    <w:p w14:paraId="269E7764" w14:textId="77777777" w:rsidR="00A9765F" w:rsidRDefault="00A97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38386" w14:textId="013065C5" w:rsidR="008252F9" w:rsidRDefault="0093491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3440" behindDoc="1" locked="0" layoutInCell="1" allowOverlap="1" wp14:anchorId="25738388" wp14:editId="44EADD16">
              <wp:simplePos x="0" y="0"/>
              <wp:positionH relativeFrom="page">
                <wp:posOffset>5697220</wp:posOffset>
              </wp:positionH>
              <wp:positionV relativeFrom="page">
                <wp:posOffset>465455</wp:posOffset>
              </wp:positionV>
              <wp:extent cx="1174750" cy="177800"/>
              <wp:effectExtent l="1270" t="0" r="0" b="4445"/>
              <wp:wrapNone/>
              <wp:docPr id="13086746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47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73838A" w14:textId="77777777" w:rsidR="008252F9" w:rsidRDefault="00F64E08">
                          <w:pPr>
                            <w:spacing w:line="268" w:lineRule="exact"/>
                            <w:ind w:left="20"/>
                            <w:rPr>
                              <w:rFonts w:ascii="Cambria" w:eastAsia="Cambria" w:hAnsi="Cambria" w:cs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pacing w:val="-1"/>
                              <w:sz w:val="24"/>
                            </w:rPr>
                            <w:t>ATTACHMENT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II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7383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48.6pt;margin-top:36.65pt;width:92.5pt;height:14pt;z-index:-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" filled="f" stroked="f">
              <v:textbox inset="0,0,0,0">
                <w:txbxContent>
                  <w:p w14:paraId="2573838A" w14:textId="77777777" w:rsidR="008252F9" w:rsidRDefault="00F64E08">
                    <w:pPr>
                      <w:spacing w:line="268" w:lineRule="exact"/>
                      <w:ind w:left="20"/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w:pPr>
                    <w:r>
                      <w:rPr>
                        <w:rFonts w:ascii="Cambria"/>
                        <w:b/>
                        <w:spacing w:val="-1"/>
                        <w:sz w:val="24"/>
                      </w:rPr>
                      <w:t>ATTACHMENT</w:t>
                    </w:r>
                    <w:r>
                      <w:rPr>
                        <w:rFonts w:ascii="Cambri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2F9"/>
    <w:rsid w:val="00043EE5"/>
    <w:rsid w:val="00051245"/>
    <w:rsid w:val="00066261"/>
    <w:rsid w:val="000666E7"/>
    <w:rsid w:val="000A4B48"/>
    <w:rsid w:val="000D2952"/>
    <w:rsid w:val="00172078"/>
    <w:rsid w:val="001A3566"/>
    <w:rsid w:val="001D4764"/>
    <w:rsid w:val="001D7032"/>
    <w:rsid w:val="001E4839"/>
    <w:rsid w:val="002526F3"/>
    <w:rsid w:val="00261508"/>
    <w:rsid w:val="00290584"/>
    <w:rsid w:val="00296A2F"/>
    <w:rsid w:val="002F169A"/>
    <w:rsid w:val="00341A36"/>
    <w:rsid w:val="003808D9"/>
    <w:rsid w:val="003B19A6"/>
    <w:rsid w:val="00404DE5"/>
    <w:rsid w:val="00451E06"/>
    <w:rsid w:val="00496997"/>
    <w:rsid w:val="004A745F"/>
    <w:rsid w:val="004D36DD"/>
    <w:rsid w:val="005831DF"/>
    <w:rsid w:val="005B5C99"/>
    <w:rsid w:val="005E4C47"/>
    <w:rsid w:val="00637F29"/>
    <w:rsid w:val="00644F4D"/>
    <w:rsid w:val="006E2287"/>
    <w:rsid w:val="006F1070"/>
    <w:rsid w:val="007B65DD"/>
    <w:rsid w:val="008252F9"/>
    <w:rsid w:val="008D6E49"/>
    <w:rsid w:val="00913392"/>
    <w:rsid w:val="009324D5"/>
    <w:rsid w:val="00934917"/>
    <w:rsid w:val="00983024"/>
    <w:rsid w:val="009C7E93"/>
    <w:rsid w:val="00A419C9"/>
    <w:rsid w:val="00A96E94"/>
    <w:rsid w:val="00A9765F"/>
    <w:rsid w:val="00B65CE4"/>
    <w:rsid w:val="00BC0737"/>
    <w:rsid w:val="00BC25FA"/>
    <w:rsid w:val="00BE6835"/>
    <w:rsid w:val="00C355EF"/>
    <w:rsid w:val="00C4475C"/>
    <w:rsid w:val="00C46F03"/>
    <w:rsid w:val="00C5391D"/>
    <w:rsid w:val="00DC2118"/>
    <w:rsid w:val="00DC589B"/>
    <w:rsid w:val="00F615D1"/>
    <w:rsid w:val="00F61850"/>
    <w:rsid w:val="00F64E08"/>
    <w:rsid w:val="00F973B1"/>
    <w:rsid w:val="00FC3783"/>
    <w:rsid w:val="00FC415F"/>
    <w:rsid w:val="00FD3202"/>
    <w:rsid w:val="00FF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3835C"/>
  <w15:docId w15:val="{77E3386B-87EB-4728-9017-52A5B79B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496997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 22-050 - Attachment II Resolution</dc:title>
  <dc:creator>Legistar</dc:creator>
  <cp:lastModifiedBy>Miriam Lens</cp:lastModifiedBy>
  <cp:revision>5</cp:revision>
  <dcterms:created xsi:type="dcterms:W3CDTF">2024-08-20T22:29:00Z</dcterms:created>
  <dcterms:modified xsi:type="dcterms:W3CDTF">2024-09-13T16:06:00Z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LastSaved">
    <vt:filetime>2024-08-03T00:00:00Z</vt:filetime>
  </property>
  <property fmtid="{D5CDD505-2E9C-101B-9397-08002B2CF9AE}" pid="4" name="GrammarlyDocumentId">
    <vt:lpwstr>6b8c41b4b2d260f9ac312ccb522c554b7f74504bf6e7abbeb9b16f6029636188</vt:lpwstr>
  </property>
</Properties>
</file>